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7471B" w14:textId="77777777" w:rsidR="0081675E" w:rsidRPr="005F71E7" w:rsidRDefault="0081675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C7FD3F1" w14:textId="77777777" w:rsidR="0081675E" w:rsidRPr="005F71E7" w:rsidRDefault="005F71E7" w:rsidP="005F71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1E7"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r w:rsidR="00B505AF" w:rsidRPr="005F71E7">
        <w:rPr>
          <w:rFonts w:ascii="Times New Roman" w:hAnsi="Times New Roman" w:cs="Times New Roman"/>
          <w:b/>
          <w:bCs/>
          <w:sz w:val="24"/>
          <w:szCs w:val="24"/>
        </w:rPr>
        <w:t>рганизационно-технологическая модель проведения муниципального этапа всероссийской олимпиады школьников в 2024/25 учебном году</w:t>
      </w:r>
    </w:p>
    <w:p w14:paraId="6EF28536" w14:textId="77777777" w:rsidR="0081675E" w:rsidRPr="005F71E7" w:rsidRDefault="00B505AF" w:rsidP="005F71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="005F71E7" w:rsidRPr="005F71E7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город Обнинск</w:t>
      </w:r>
      <w:r w:rsidRPr="005F71E7">
        <w:rPr>
          <w:rFonts w:ascii="Times New Roman" w:hAnsi="Times New Roman" w:cs="Times New Roman"/>
          <w:b/>
          <w:bCs/>
          <w:sz w:val="24"/>
          <w:szCs w:val="24"/>
        </w:rPr>
        <w:t xml:space="preserve"> Калужской области</w:t>
      </w:r>
      <w:r w:rsidR="005F6E8F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6B66EB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68ED5F74" w14:textId="77777777" w:rsidR="0081675E" w:rsidRPr="005F71E7" w:rsidRDefault="00B505AF" w:rsidP="005F71E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73C246" w14:textId="77777777" w:rsidR="0081675E" w:rsidRPr="005F71E7" w:rsidRDefault="00B505AF">
      <w:pPr>
        <w:pStyle w:val="ae"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74F0EF2A" w14:textId="77777777" w:rsidR="0081675E" w:rsidRPr="005F71E7" w:rsidRDefault="0081675E">
      <w:pPr>
        <w:pStyle w:val="ae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140249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1.1. Организационно-технологическая модель муниципального этапа всероссийской олимпиады школьников (далее соответственно – муниципальный этап олимпиады, ОТМ) разработана в соответствии:</w:t>
      </w:r>
    </w:p>
    <w:p w14:paraId="4CA8973D" w14:textId="2FEB79B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 xml:space="preserve">–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 (в ред. приказов Минпросвещения России от 16.08.2021 </w:t>
      </w:r>
      <w:hyperlink r:id="rId8">
        <w:r w:rsidRPr="005F71E7">
          <w:rPr>
            <w:rFonts w:ascii="Times New Roman" w:hAnsi="Times New Roman" w:cs="Times New Roman"/>
            <w:sz w:val="24"/>
            <w:szCs w:val="24"/>
          </w:rPr>
          <w:t>№ 565</w:t>
        </w:r>
      </w:hyperlink>
      <w:r w:rsidRPr="005F71E7">
        <w:rPr>
          <w:rFonts w:ascii="Times New Roman" w:hAnsi="Times New Roman" w:cs="Times New Roman"/>
          <w:sz w:val="24"/>
          <w:szCs w:val="24"/>
        </w:rPr>
        <w:t xml:space="preserve">, от 14.02.2022 </w:t>
      </w:r>
      <w:hyperlink r:id="rId9">
        <w:r w:rsidRPr="005F71E7">
          <w:rPr>
            <w:rFonts w:ascii="Times New Roman" w:hAnsi="Times New Roman" w:cs="Times New Roman"/>
            <w:sz w:val="24"/>
            <w:szCs w:val="24"/>
          </w:rPr>
          <w:t>№ 73</w:t>
        </w:r>
      </w:hyperlink>
      <w:r w:rsidRPr="005F71E7">
        <w:rPr>
          <w:rFonts w:ascii="Times New Roman" w:hAnsi="Times New Roman" w:cs="Times New Roman"/>
          <w:sz w:val="24"/>
          <w:szCs w:val="24"/>
        </w:rPr>
        <w:t xml:space="preserve">, от 26.01.2023 </w:t>
      </w:r>
      <w:hyperlink r:id="rId10">
        <w:r w:rsidRPr="005F71E7">
          <w:rPr>
            <w:rFonts w:ascii="Times New Roman" w:hAnsi="Times New Roman" w:cs="Times New Roman"/>
            <w:sz w:val="24"/>
            <w:szCs w:val="24"/>
          </w:rPr>
          <w:t>№ 55</w:t>
        </w:r>
      </w:hyperlink>
      <w:r w:rsidR="00DE0D47">
        <w:rPr>
          <w:rFonts w:ascii="Times New Roman" w:hAnsi="Times New Roman" w:cs="Times New Roman"/>
          <w:sz w:val="24"/>
          <w:szCs w:val="24"/>
        </w:rPr>
        <w:t xml:space="preserve">, </w:t>
      </w:r>
      <w:r w:rsidR="00DE0D47" w:rsidRPr="00BA32B3">
        <w:rPr>
          <w:rFonts w:ascii="Tempora LGC Uni" w:hAnsi="Tempora LGC Uni" w:cs="Times New Roman"/>
          <w:sz w:val="26"/>
          <w:szCs w:val="26"/>
        </w:rPr>
        <w:t>от 05.08.2024 № 528</w:t>
      </w:r>
      <w:r w:rsidRPr="00BA32B3">
        <w:rPr>
          <w:rFonts w:ascii="Times New Roman" w:hAnsi="Times New Roman" w:cs="Times New Roman"/>
          <w:sz w:val="24"/>
          <w:szCs w:val="24"/>
        </w:rPr>
        <w:t>)</w:t>
      </w:r>
      <w:r w:rsidRPr="005F71E7">
        <w:rPr>
          <w:rFonts w:ascii="Times New Roman" w:hAnsi="Times New Roman" w:cs="Times New Roman"/>
          <w:sz w:val="24"/>
          <w:szCs w:val="24"/>
        </w:rPr>
        <w:t xml:space="preserve"> (далее –  Порядок);</w:t>
      </w:r>
    </w:p>
    <w:p w14:paraId="7ABEEE80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– постановлениями Главного государственного санитарного врача Российской Федерации:</w:t>
      </w:r>
    </w:p>
    <w:p w14:paraId="09D0A18F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–</w:t>
      </w:r>
      <w:r w:rsidRPr="005F71E7">
        <w:rPr>
          <w:rFonts w:ascii="Times New Roman" w:hAnsi="Times New Roman" w:cs="Times New Roman"/>
          <w:bCs/>
          <w:sz w:val="24"/>
          <w:szCs w:val="24"/>
        </w:rPr>
        <w:t xml:space="preserve"> от 28.09.2020 № 28 «Об утверждении санитарных правил СП 2.4.3648-20 </w:t>
      </w:r>
      <w:r w:rsidRPr="005F71E7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14:paraId="23D2A492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 xml:space="preserve">– </w:t>
      </w:r>
      <w:r w:rsidRPr="005F71E7">
        <w:rPr>
          <w:rFonts w:ascii="Times New Roman" w:hAnsi="Times New Roman" w:cs="Times New Roman"/>
          <w:bCs/>
          <w:sz w:val="24"/>
          <w:szCs w:val="24"/>
        </w:rPr>
        <w:t xml:space="preserve">от 28.01.2021 № 2 «Об утверждении санитарных правил и норм СанПиН 1.2.3685-21 </w:t>
      </w:r>
      <w:r w:rsidRPr="005F71E7">
        <w:rPr>
          <w:rFonts w:ascii="Times New Roman" w:hAnsi="Times New Roman" w:cs="Times New Roman"/>
          <w:sz w:val="24"/>
          <w:szCs w:val="24"/>
        </w:rPr>
        <w:t xml:space="preserve">«Гигиенические нормативы и требования к обеспечению безопасности и (или) безвредности для человека факторов среды обитания» (в ред. </w:t>
      </w:r>
      <w:hyperlink r:id="rId11">
        <w:r w:rsidRPr="005F71E7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5F71E7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РФ от 30.12.2022 № 24)</w:t>
      </w:r>
    </w:p>
    <w:p w14:paraId="630042AA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 xml:space="preserve">(далее соответственно - </w:t>
      </w:r>
      <w:r w:rsidRPr="005F71E7">
        <w:rPr>
          <w:rFonts w:ascii="Times New Roman" w:hAnsi="Times New Roman" w:cs="Times New Roman"/>
          <w:bCs/>
          <w:sz w:val="24"/>
          <w:szCs w:val="24"/>
        </w:rPr>
        <w:t>СП 2.4.3648-20, СанПиН 1.2.3685-21);</w:t>
      </w:r>
    </w:p>
    <w:p w14:paraId="1C0A547E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– приказом Федеральной службы по надзору в сфере образования и науки от 26.08.2022 № 924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 (в ред. приказов Рособрнадзора от 16.02.2023 № 236, от 05.02.2024 № 157).</w:t>
      </w:r>
    </w:p>
    <w:p w14:paraId="53582C5B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1.2. Основными целями и задачами муниципального этапа олимпиады являются:</w:t>
      </w:r>
    </w:p>
    <w:p w14:paraId="78AA7CF1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– стимулирование интереса обучающихся к изучению предмета;</w:t>
      </w:r>
    </w:p>
    <w:p w14:paraId="3F881A3E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 xml:space="preserve">– активизация творческих способностей обучающихся; </w:t>
      </w:r>
    </w:p>
    <w:p w14:paraId="63639D8E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 xml:space="preserve">– создание условий для выявления, поддержки и развития одаренных детей и талантливой молодежи в Калужской области; </w:t>
      </w:r>
    </w:p>
    <w:p w14:paraId="7FA0330A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 xml:space="preserve">– пропаганда научных знаний и научной (научно-исследовательской) деятельности; </w:t>
      </w:r>
    </w:p>
    <w:p w14:paraId="3FD2FA66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 xml:space="preserve">– выявление и сопровождение наиболее способных обучающихся в каждом общеобразовательном учреждении. </w:t>
      </w:r>
    </w:p>
    <w:p w14:paraId="1BDCE6F6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 xml:space="preserve">1.3. Рабочим языком муниципального этапа олимпиады является русский язык. </w:t>
      </w:r>
    </w:p>
    <w:p w14:paraId="04951EEC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1.4. Для проведения муниципального этапа олимпиады создаются оргкомитет, жюри, апелляционные комиссии, назначаются ответственные лица за:</w:t>
      </w:r>
    </w:p>
    <w:p w14:paraId="67CFF602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– получение олимпиадных заданий;</w:t>
      </w:r>
    </w:p>
    <w:p w14:paraId="301DA65C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– конфиденциальность полученных олимпиадных заданий;</w:t>
      </w:r>
    </w:p>
    <w:p w14:paraId="7C83E605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– хранение олимпиадных заданий и выполненных работ;</w:t>
      </w:r>
    </w:p>
    <w:p w14:paraId="6B1C3C69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– тиражирование олимпиадных материалов;</w:t>
      </w:r>
    </w:p>
    <w:p w14:paraId="354665E1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 xml:space="preserve">– за кодирование (обезличивание) олимпиадных работ. </w:t>
      </w:r>
    </w:p>
    <w:p w14:paraId="68BF4B91" w14:textId="63965B6B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1.5. Муниципальный этап олимпиады проводится по следующим общеобразовательным предметам: математика, русский язык, иностранный язык (английский, немецкий, французский, испанский, китайский, итальянский),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</w:t>
      </w:r>
      <w:r w:rsidR="00F53048">
        <w:rPr>
          <w:rFonts w:ascii="Times New Roman" w:hAnsi="Times New Roman" w:cs="Times New Roman"/>
          <w:sz w:val="24"/>
          <w:szCs w:val="24"/>
        </w:rPr>
        <w:t xml:space="preserve"> </w:t>
      </w:r>
      <w:r w:rsidR="00F53048" w:rsidRPr="00BA32B3">
        <w:rPr>
          <w:rFonts w:ascii="Times New Roman" w:hAnsi="Times New Roman" w:cs="Times New Roman"/>
          <w:sz w:val="24"/>
          <w:szCs w:val="24"/>
        </w:rPr>
        <w:t>труд</w:t>
      </w:r>
      <w:r w:rsidRPr="00BA32B3">
        <w:rPr>
          <w:rFonts w:ascii="Times New Roman" w:hAnsi="Times New Roman" w:cs="Times New Roman"/>
          <w:sz w:val="24"/>
          <w:szCs w:val="24"/>
        </w:rPr>
        <w:t xml:space="preserve"> </w:t>
      </w:r>
      <w:r w:rsidR="00F53048" w:rsidRPr="00BA32B3">
        <w:rPr>
          <w:rFonts w:ascii="Times New Roman" w:hAnsi="Times New Roman" w:cs="Times New Roman"/>
          <w:sz w:val="24"/>
          <w:szCs w:val="24"/>
        </w:rPr>
        <w:t>(</w:t>
      </w:r>
      <w:r w:rsidRPr="00BA32B3">
        <w:rPr>
          <w:rFonts w:ascii="Times New Roman" w:hAnsi="Times New Roman" w:cs="Times New Roman"/>
          <w:sz w:val="24"/>
          <w:szCs w:val="24"/>
        </w:rPr>
        <w:t>технология</w:t>
      </w:r>
      <w:r w:rsidR="00F53048" w:rsidRPr="00BA32B3">
        <w:rPr>
          <w:rFonts w:ascii="Times New Roman" w:hAnsi="Times New Roman" w:cs="Times New Roman"/>
          <w:sz w:val="24"/>
          <w:szCs w:val="24"/>
        </w:rPr>
        <w:t>)</w:t>
      </w:r>
      <w:r w:rsidRPr="00BA32B3">
        <w:rPr>
          <w:rFonts w:ascii="Times New Roman" w:hAnsi="Times New Roman" w:cs="Times New Roman"/>
          <w:sz w:val="24"/>
          <w:szCs w:val="24"/>
        </w:rPr>
        <w:t>,</w:t>
      </w:r>
      <w:r w:rsidRPr="005F71E7">
        <w:rPr>
          <w:rFonts w:ascii="Times New Roman" w:hAnsi="Times New Roman" w:cs="Times New Roman"/>
          <w:sz w:val="24"/>
          <w:szCs w:val="24"/>
        </w:rPr>
        <w:t xml:space="preserve"> основы безопасности и защиты Родины. </w:t>
      </w:r>
    </w:p>
    <w:p w14:paraId="0DC2E9EC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 xml:space="preserve">1.6. В муниципальном этапе олимпиады принимают участие обучающиеся, осваивающие основные образовательные программы основного общего и среднего общего образования в организациях, осуществляющих образовательную деятельность (далее - ОО), лица, </w:t>
      </w:r>
      <w:r w:rsidRPr="005F71E7">
        <w:rPr>
          <w:rFonts w:ascii="Times New Roman" w:hAnsi="Times New Roman" w:cs="Times New Roman"/>
          <w:sz w:val="24"/>
          <w:szCs w:val="24"/>
        </w:rPr>
        <w:lastRenderedPageBreak/>
        <w:t xml:space="preserve">осваивающие указанные образовательные программы в форме самообразования или семейного образования, обучающиеся с ОВЗ и дети-инвалиды (далее - участники олимпиады). </w:t>
      </w:r>
    </w:p>
    <w:p w14:paraId="0994B9F6" w14:textId="73DD0290" w:rsidR="0081675E" w:rsidRPr="00F53048" w:rsidRDefault="00B505AF" w:rsidP="00441D09">
      <w:pPr>
        <w:pStyle w:val="a4"/>
        <w:ind w:firstLine="567"/>
      </w:pPr>
      <w:r w:rsidRPr="005F71E7">
        <w:rPr>
          <w:rFonts w:ascii="Times New Roman" w:hAnsi="Times New Roman" w:cs="Times New Roman"/>
          <w:sz w:val="24"/>
          <w:szCs w:val="24"/>
        </w:rPr>
        <w:t>1.7. Форма проведения муниципального этапа олимпиады – очная</w:t>
      </w:r>
      <w:r w:rsidR="00BA32B3">
        <w:rPr>
          <w:rFonts w:ascii="Times New Roman" w:hAnsi="Times New Roman" w:cs="Times New Roman"/>
          <w:sz w:val="24"/>
          <w:szCs w:val="24"/>
        </w:rPr>
        <w:t>.</w:t>
      </w:r>
    </w:p>
    <w:p w14:paraId="29AEC0D3" w14:textId="278FD6BC" w:rsidR="0081675E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При проведении муниципального этапа олимпиады допускается использование информационно-коммуникационных технологий (далее - ИКТ)</w:t>
      </w:r>
      <w:r w:rsidRPr="005F71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F71E7">
        <w:rPr>
          <w:rFonts w:ascii="Times New Roman" w:hAnsi="Times New Roman" w:cs="Times New Roman"/>
          <w:sz w:val="24"/>
          <w:szCs w:val="24"/>
        </w:rPr>
        <w:t xml:space="preserve">в части организации выполнения олимпиадных заданий,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</w:t>
      </w:r>
      <w:r w:rsidRPr="00BA32B3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F53048" w:rsidRPr="00BA32B3">
        <w:rPr>
          <w:rFonts w:ascii="Times New Roman" w:hAnsi="Times New Roman" w:cs="Times New Roman"/>
          <w:sz w:val="24"/>
          <w:szCs w:val="24"/>
        </w:rPr>
        <w:t xml:space="preserve"> Олимпиада по информатике</w:t>
      </w:r>
      <w:r w:rsidR="00C250BC">
        <w:rPr>
          <w:rFonts w:ascii="Times New Roman" w:hAnsi="Times New Roman" w:cs="Times New Roman"/>
          <w:sz w:val="24"/>
          <w:szCs w:val="24"/>
        </w:rPr>
        <w:t xml:space="preserve"> и </w:t>
      </w:r>
      <w:r w:rsidR="00F53048" w:rsidRPr="00BA32B3">
        <w:rPr>
          <w:rFonts w:ascii="Times New Roman" w:hAnsi="Times New Roman" w:cs="Times New Roman"/>
          <w:sz w:val="24"/>
          <w:szCs w:val="24"/>
        </w:rPr>
        <w:t xml:space="preserve">в части проведения, проверки и показа работ проводится с использованием ИКТ через тестирующую систему по личным паролям и логинам участников. Инструкции по работе в системе, логины </w:t>
      </w:r>
      <w:r w:rsidR="00F53048" w:rsidRPr="00FB2162">
        <w:rPr>
          <w:rFonts w:ascii="Times New Roman" w:hAnsi="Times New Roman" w:cs="Times New Roman"/>
          <w:sz w:val="24"/>
          <w:szCs w:val="24"/>
        </w:rPr>
        <w:t>и</w:t>
      </w:r>
      <w:r w:rsidR="00F53048" w:rsidRPr="00BA32B3">
        <w:rPr>
          <w:rFonts w:ascii="Times New Roman" w:hAnsi="Times New Roman" w:cs="Times New Roman"/>
          <w:sz w:val="24"/>
          <w:szCs w:val="24"/>
        </w:rPr>
        <w:t xml:space="preserve"> пароли участники получают заранее в своих образовательных организациях.</w:t>
      </w:r>
    </w:p>
    <w:p w14:paraId="542DB66C" w14:textId="4DA0ED9F" w:rsidR="00FB2162" w:rsidRPr="005F71E7" w:rsidRDefault="00FB21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14">
        <w:rPr>
          <w:rFonts w:ascii="Times New Roman" w:hAnsi="Times New Roman" w:cs="Times New Roman"/>
          <w:sz w:val="24"/>
          <w:szCs w:val="24"/>
        </w:rPr>
        <w:t>При проведении муниципального этапа олимпиады по иностранным языкам (ис</w:t>
      </w:r>
      <w:r w:rsidRPr="00551C14">
        <w:rPr>
          <w:rFonts w:ascii="Times New Roman" w:hAnsi="Times New Roman" w:cs="Times New Roman"/>
          <w:sz w:val="24"/>
          <w:szCs w:val="24"/>
        </w:rPr>
        <w:t>панский, китайский, итальянский</w:t>
      </w:r>
      <w:r w:rsidRPr="00551C14">
        <w:rPr>
          <w:rFonts w:ascii="Times New Roman" w:hAnsi="Times New Roman" w:cs="Times New Roman"/>
          <w:sz w:val="24"/>
          <w:szCs w:val="24"/>
        </w:rPr>
        <w:t>) допускается использование информационно-коммуникационных технологий (далее - ИКТ) в части проверки и анализа олимпиадных заданий,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данных.</w:t>
      </w:r>
    </w:p>
    <w:p w14:paraId="302829CF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 xml:space="preserve">1.8. Взимание платы за участие в муниципальном этапе олимпиады не допускается. </w:t>
      </w:r>
    </w:p>
    <w:p w14:paraId="0FD8A4CC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1.9. Муниципальный этап олимпиады проводится по заданиям, разработанным для 7–11-х классов региональными предметно - методическими комиссиями  (далее - РПМК) по общеобразовательным предметам: экология, география, экономика, русский язык, литература, английский язык, немецкий язык, французский язык, испанский язык, китайский язык, итальянский язык, история, обществознание, право, технология, физическая культура, основы безопасности и защиты Родины (ОБЗР), искусство (мировая художественная культура (МХК)). математика, физика, информатика и ИКТ, химия, биология, астрономия.</w:t>
      </w:r>
    </w:p>
    <w:p w14:paraId="0536DB3D" w14:textId="7BFF67ED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1.10. Время начала муниципального этапа олимпиад</w:t>
      </w:r>
      <w:r w:rsidR="00551C14">
        <w:rPr>
          <w:rFonts w:ascii="Times New Roman" w:hAnsi="Times New Roman" w:cs="Times New Roman"/>
          <w:sz w:val="24"/>
          <w:szCs w:val="24"/>
        </w:rPr>
        <w:t xml:space="preserve"> </w:t>
      </w:r>
      <w:r w:rsidR="00FB2162">
        <w:rPr>
          <w:rFonts w:ascii="Times New Roman" w:hAnsi="Times New Roman" w:cs="Times New Roman"/>
          <w:sz w:val="24"/>
          <w:szCs w:val="24"/>
        </w:rPr>
        <w:t>по и</w:t>
      </w:r>
      <w:r w:rsidR="00551C14">
        <w:rPr>
          <w:rFonts w:ascii="Times New Roman" w:hAnsi="Times New Roman" w:cs="Times New Roman"/>
          <w:sz w:val="24"/>
          <w:szCs w:val="24"/>
        </w:rPr>
        <w:t>н</w:t>
      </w:r>
      <w:r w:rsidR="00FB2162">
        <w:rPr>
          <w:rFonts w:ascii="Times New Roman" w:hAnsi="Times New Roman" w:cs="Times New Roman"/>
          <w:sz w:val="24"/>
          <w:szCs w:val="24"/>
        </w:rPr>
        <w:t>форматике и физической культуре</w:t>
      </w:r>
      <w:r w:rsidRPr="005F71E7">
        <w:rPr>
          <w:rFonts w:ascii="Times New Roman" w:hAnsi="Times New Roman" w:cs="Times New Roman"/>
          <w:sz w:val="24"/>
          <w:szCs w:val="24"/>
        </w:rPr>
        <w:t xml:space="preserve"> – 9.00 МСК. </w:t>
      </w:r>
      <w:r w:rsidR="00551C14">
        <w:rPr>
          <w:rFonts w:ascii="Times New Roman" w:hAnsi="Times New Roman" w:cs="Times New Roman"/>
          <w:sz w:val="24"/>
          <w:szCs w:val="24"/>
        </w:rPr>
        <w:t xml:space="preserve">По остальным предметам начало олимпиад в 14:00. </w:t>
      </w:r>
      <w:r w:rsidRPr="005F71E7">
        <w:rPr>
          <w:rFonts w:ascii="Times New Roman" w:hAnsi="Times New Roman" w:cs="Times New Roman"/>
          <w:sz w:val="24"/>
          <w:szCs w:val="24"/>
        </w:rPr>
        <w:t xml:space="preserve">Продолжительность туров муниципального этапа олимпиады по каждому предмету устанавливается в соответствии с требованиями к организации и проведению соответствующей олимпиады, разработанных РПМК по каждому общеобразовательному предмету. </w:t>
      </w:r>
    </w:p>
    <w:p w14:paraId="24855E52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 xml:space="preserve">1.11. В месте проведения муниципального этапа олимпиады вправе присутствовать представители организатора олимпиады, оргкомитета и жюри олимпиады по соответствующему предмету, аккредитованные общественные наблюдатели, должностные лица министерства образования и науки Калужской области, Министерства, Рособрнадзора, 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 (СМИ) и представители органов охраны правопорядка. </w:t>
      </w:r>
    </w:p>
    <w:p w14:paraId="2B803B3E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 xml:space="preserve">Представители СМИ присутствуют в месте проведения муниципального этапа олимпиады до момента выдачи участникам олимпиадных заданий. </w:t>
      </w:r>
    </w:p>
    <w:p w14:paraId="716D8FFD" w14:textId="77777777" w:rsidR="0081675E" w:rsidRPr="005F71E7" w:rsidRDefault="008167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39CE48" w14:textId="77777777" w:rsidR="0081675E" w:rsidRPr="005F71E7" w:rsidRDefault="00B505AF">
      <w:pPr>
        <w:pStyle w:val="ae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b/>
          <w:bCs/>
          <w:sz w:val="24"/>
          <w:szCs w:val="24"/>
        </w:rPr>
        <w:t>Организация проведения муниципального этапа олимпиады</w:t>
      </w:r>
    </w:p>
    <w:p w14:paraId="2BAB4CE4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2.1. Организатор муниципального этапа олимпиады - органы местного самоуправления, осуществляющие управление в сфере образования </w:t>
      </w:r>
      <w:r w:rsidRPr="005F71E7">
        <w:rPr>
          <w:rFonts w:ascii="Times New Roman" w:hAnsi="Times New Roman" w:cs="Times New Roman"/>
          <w:color w:val="000000" w:themeColor="text1"/>
          <w:sz w:val="24"/>
          <w:szCs w:val="24"/>
        </w:rPr>
        <w:t>(далее – ОМС).</w:t>
      </w:r>
    </w:p>
    <w:p w14:paraId="65B18B29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Порядком организатору муниципального этапа олимпиады необходимо: </w:t>
      </w:r>
    </w:p>
    <w:p w14:paraId="673496E8" w14:textId="6B7A6C33" w:rsidR="0081675E" w:rsidRPr="005F71E7" w:rsidRDefault="00B505AF" w:rsidP="00607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подготовить и утвердить график проведения муниципального этапа олимпиады не менее чем за 30 дней в соответствии со сроками, установленными министерством образования и науки Калужской области (далее – министерство), с учетом сроков, указанных в пункте 11 Порядка; </w:t>
      </w:r>
    </w:p>
    <w:p w14:paraId="678E3B83" w14:textId="1912234B" w:rsidR="0081675E" w:rsidRPr="00607A11" w:rsidRDefault="00B505AF" w:rsidP="00607A11">
      <w:pPr>
        <w:pStyle w:val="ae"/>
        <w:numPr>
          <w:ilvl w:val="0"/>
          <w:numId w:val="10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07A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позднее чем за 15 календарных дней до начала проведения муниципального этапа олимпиады подготовить и утвердить составы оргкомитета, жюри, апелляционных комиссий по каждому общеобразовательному предмету муниципального этапа олимпиады; </w:t>
      </w:r>
    </w:p>
    <w:p w14:paraId="568E0CBF" w14:textId="537BA645" w:rsidR="0081675E" w:rsidRPr="00607A11" w:rsidRDefault="00B505AF" w:rsidP="00607A11">
      <w:pPr>
        <w:pStyle w:val="ae"/>
        <w:numPr>
          <w:ilvl w:val="0"/>
          <w:numId w:val="10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07A11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 чем за 15 календарных дней до начала проведения муниципального этапа олимпиады разработать программы проведения муниципального этапа олимпиады по каждому общеобразовательному предмету, перечень материально-технического оборудования, используемого при его проведении, процедуру регистрации участников олимпиады, анализа выполненных олимпиадных работ, их показа, а также процедуру рассмотрения апелляций участников олимпиады;</w:t>
      </w:r>
    </w:p>
    <w:p w14:paraId="228BD467" w14:textId="4DC3BA9A" w:rsidR="0081675E" w:rsidRPr="00607A11" w:rsidRDefault="00B505AF" w:rsidP="00607A11">
      <w:pPr>
        <w:pStyle w:val="ae"/>
        <w:numPr>
          <w:ilvl w:val="0"/>
          <w:numId w:val="10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07A1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не позднее чем за 15 календарных дней до начала проведения муниципального этапа олимпиады определить порядок работы шифровальной комиссии по кодированию и декодированию выполненных олимпиадных работ участников муниципального этапа олимпиады;</w:t>
      </w:r>
    </w:p>
    <w:p w14:paraId="6960452A" w14:textId="7E60A5E4" w:rsidR="0081675E" w:rsidRPr="00607A11" w:rsidRDefault="00B505AF" w:rsidP="00607A11">
      <w:pPr>
        <w:pStyle w:val="ae"/>
        <w:numPr>
          <w:ilvl w:val="0"/>
          <w:numId w:val="10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9117575"/>
      <w:bookmarkEnd w:id="0"/>
      <w:r w:rsidRPr="00607A11">
        <w:rPr>
          <w:rFonts w:ascii="Times New Roman" w:hAnsi="Times New Roman" w:cs="Times New Roman"/>
          <w:sz w:val="24"/>
          <w:szCs w:val="24"/>
        </w:rPr>
        <w:t>утвердить количество баллов по каждому общеобразовательному предмету и классу, необходимое для участия в муниципальном этапе олимпиады;</w:t>
      </w:r>
    </w:p>
    <w:p w14:paraId="2D4A3C9E" w14:textId="4AA1E9AE" w:rsidR="0081675E" w:rsidRPr="00607A11" w:rsidRDefault="00B505AF" w:rsidP="00607A11">
      <w:pPr>
        <w:pStyle w:val="ae"/>
        <w:numPr>
          <w:ilvl w:val="0"/>
          <w:numId w:val="10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07A11">
        <w:rPr>
          <w:rFonts w:ascii="Times New Roman" w:hAnsi="Times New Roman" w:cs="Times New Roman"/>
          <w:sz w:val="24"/>
          <w:szCs w:val="24"/>
        </w:rPr>
        <w:t xml:space="preserve">сформировать списки участников </w:t>
      </w:r>
      <w:r w:rsidRPr="00607A1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этапа олимпиады, набравших необходимое количество баллов</w:t>
      </w:r>
      <w:r w:rsidRPr="00607A1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4044381" w14:textId="7500F6A0" w:rsidR="0081675E" w:rsidRPr="00607A11" w:rsidRDefault="00B505AF" w:rsidP="00607A11">
      <w:pPr>
        <w:pStyle w:val="ae"/>
        <w:numPr>
          <w:ilvl w:val="0"/>
          <w:numId w:val="10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07A11">
        <w:rPr>
          <w:rFonts w:ascii="Times New Roman" w:hAnsi="Times New Roman" w:cs="Times New Roman"/>
          <w:sz w:val="24"/>
          <w:szCs w:val="24"/>
        </w:rPr>
        <w:t>опубликовать на своем официальном сайте количество баллов по каждому общеобразовательному предмету и классу, необходимое для участия в муниципальном этапе олимпиады;</w:t>
      </w:r>
    </w:p>
    <w:p w14:paraId="029E77FF" w14:textId="4654C4A2" w:rsidR="0081675E" w:rsidRPr="00607A11" w:rsidRDefault="00B505AF" w:rsidP="00607A11">
      <w:pPr>
        <w:pStyle w:val="ae"/>
        <w:numPr>
          <w:ilvl w:val="0"/>
          <w:numId w:val="10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9117575_Копия_1"/>
      <w:bookmarkEnd w:id="1"/>
      <w:r w:rsidRPr="00607A11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 чем за 10 календарных дней до даты начала муниципального этапа олимпиады проинформировать (путем рассылки официальных писем, публикации на официальных интернет-ресурсах) руководителей ОО, расположенных на территории соответствующих муниципальных образований участников муниципального этапа олимпиады, набравших необходимое количество баллов, и их родителей (законных представителей) о сроках и площадках проведения муниципального этапа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муниципального этапа олимпиады;</w:t>
      </w:r>
    </w:p>
    <w:p w14:paraId="146E13BB" w14:textId="5B2C2A27" w:rsidR="0081675E" w:rsidRPr="00607A11" w:rsidRDefault="00B505AF" w:rsidP="00607A11">
      <w:pPr>
        <w:pStyle w:val="ae"/>
        <w:numPr>
          <w:ilvl w:val="0"/>
          <w:numId w:val="10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07A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обеспечить создание специальных условий для участников муниципального этапа олимпиады с ОВЗ и детей-инвалидов, учитывающих состояние их здоровья, особенности психофизического развития с учетом требований Порядка; </w:t>
      </w:r>
    </w:p>
    <w:p w14:paraId="5DF7B936" w14:textId="6F6F27FF" w:rsidR="0081675E" w:rsidRPr="00607A11" w:rsidRDefault="00B505AF" w:rsidP="00607A11">
      <w:pPr>
        <w:pStyle w:val="ae"/>
        <w:numPr>
          <w:ilvl w:val="0"/>
          <w:numId w:val="10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07A11">
        <w:rPr>
          <w:rFonts w:ascii="Times New Roman" w:hAnsi="Times New Roman" w:cs="Times New Roman"/>
          <w:sz w:val="24"/>
          <w:szCs w:val="24"/>
        </w:rPr>
        <w:t>обеспечить процедуру пересмотра индивидуальных результатов в случае выявления в протоколах жюри технических ошибок, допущенных при подсчёте баллов за выполнение заданий, и утверждения итоговых результатов муниципального этапа олимпиады с учётом внесенных изменений;</w:t>
      </w:r>
    </w:p>
    <w:p w14:paraId="03893A04" w14:textId="270CA9BF" w:rsidR="0081675E" w:rsidRPr="00607A11" w:rsidRDefault="00B505AF" w:rsidP="00607A11">
      <w:pPr>
        <w:pStyle w:val="ae"/>
        <w:numPr>
          <w:ilvl w:val="0"/>
          <w:numId w:val="10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07A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квоту победителей и призеров муниципального этапа олимпиады; </w:t>
      </w:r>
    </w:p>
    <w:p w14:paraId="4283666C" w14:textId="7FFF3D48" w:rsidR="0081675E" w:rsidRPr="00607A11" w:rsidRDefault="00B505AF" w:rsidP="00607A11">
      <w:pPr>
        <w:pStyle w:val="ae"/>
        <w:numPr>
          <w:ilvl w:val="0"/>
          <w:numId w:val="10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07A11">
        <w:rPr>
          <w:rFonts w:ascii="Times New Roman" w:hAnsi="Times New Roman" w:cs="Times New Roman"/>
          <w:sz w:val="24"/>
          <w:szCs w:val="24"/>
        </w:rPr>
        <w:t xml:space="preserve">утвердить итоговые результаты муниципального этапа олимпиады по каждому общеобразовательному предмету на основании протоколов жюри; </w:t>
      </w:r>
    </w:p>
    <w:p w14:paraId="45FD1533" w14:textId="463480E9" w:rsidR="0081675E" w:rsidRPr="00607A11" w:rsidRDefault="00B505AF" w:rsidP="00607A11">
      <w:pPr>
        <w:pStyle w:val="ae"/>
        <w:numPr>
          <w:ilvl w:val="0"/>
          <w:numId w:val="10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07A11">
        <w:rPr>
          <w:rFonts w:ascii="Times New Roman" w:hAnsi="Times New Roman" w:cs="Times New Roman"/>
          <w:sz w:val="24"/>
          <w:szCs w:val="24"/>
        </w:rPr>
        <w:t>опубликовать итоговые результаты муниципального этапа олимпиады по каждому общеобразовательному предмету на официальном сайте ОМС в сроки, установленные оргкомитетом муниципального этапа олимпиады</w:t>
      </w:r>
      <w:r w:rsidRPr="00607A11">
        <w:rPr>
          <w:rFonts w:ascii="Times New Roman" w:eastAsia="Calibri" w:hAnsi="Times New Roman" w:cs="Times New Roman"/>
          <w:sz w:val="24"/>
          <w:szCs w:val="24"/>
        </w:rPr>
        <w:t>, но не позднее</w:t>
      </w:r>
      <w:r w:rsidRPr="00607A11">
        <w:rPr>
          <w:rFonts w:ascii="Times New Roman" w:hAnsi="Times New Roman" w:cs="Times New Roman"/>
          <w:sz w:val="24"/>
          <w:szCs w:val="24"/>
        </w:rPr>
        <w:t xml:space="preserve"> 21 календарного дня со дня последней даты проведения соревновательных туров;</w:t>
      </w:r>
    </w:p>
    <w:p w14:paraId="192328CF" w14:textId="624313E2" w:rsidR="0081675E" w:rsidRPr="00607A11" w:rsidRDefault="00B505AF" w:rsidP="00607A11">
      <w:pPr>
        <w:pStyle w:val="ae"/>
        <w:numPr>
          <w:ilvl w:val="0"/>
          <w:numId w:val="10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07A11">
        <w:rPr>
          <w:rFonts w:ascii="Times New Roman" w:hAnsi="Times New Roman" w:cs="Times New Roman"/>
          <w:sz w:val="24"/>
          <w:szCs w:val="24"/>
        </w:rPr>
        <w:t>передать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и в сроки, определенные организатором регионального этапа олимпиады;</w:t>
      </w:r>
    </w:p>
    <w:p w14:paraId="74E15A86" w14:textId="3536DD78" w:rsidR="0081675E" w:rsidRPr="00607A11" w:rsidRDefault="00B505AF" w:rsidP="00607A11">
      <w:pPr>
        <w:pStyle w:val="ae"/>
        <w:numPr>
          <w:ilvl w:val="0"/>
          <w:numId w:val="10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07A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организовать награждение победителей и призёров муниципального этапа олимпиады; </w:t>
      </w:r>
    </w:p>
    <w:p w14:paraId="045AB1E8" w14:textId="41C76D2C" w:rsidR="0081675E" w:rsidRPr="00607A11" w:rsidRDefault="00B505AF" w:rsidP="00607A11">
      <w:pPr>
        <w:pStyle w:val="ae"/>
        <w:numPr>
          <w:ilvl w:val="0"/>
          <w:numId w:val="10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07A11">
        <w:rPr>
          <w:rFonts w:ascii="Times New Roman" w:hAnsi="Times New Roman" w:cs="Times New Roman"/>
          <w:sz w:val="24"/>
          <w:szCs w:val="24"/>
        </w:rPr>
        <w:t xml:space="preserve">обеспечить проведение муниципального этапа олимпиады в соответствии с Порядком, нормативными правовыми актами, регламентирующими проведение муниципального этапа олимпиады, и действующими на момент проведения олимпиады </w:t>
      </w:r>
      <w:r w:rsidRPr="00607A11">
        <w:rPr>
          <w:rFonts w:ascii="Times New Roman" w:hAnsi="Times New Roman" w:cs="Times New Roman"/>
          <w:bCs/>
          <w:sz w:val="24"/>
          <w:szCs w:val="24"/>
        </w:rPr>
        <w:t>СП 2.4.3648-20, СанПиН 1.2.3685-21;</w:t>
      </w:r>
    </w:p>
    <w:p w14:paraId="2667C210" w14:textId="431032A9" w:rsidR="0081675E" w:rsidRPr="00607A11" w:rsidRDefault="00B505AF" w:rsidP="00607A11">
      <w:pPr>
        <w:pStyle w:val="ae"/>
        <w:numPr>
          <w:ilvl w:val="0"/>
          <w:numId w:val="10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07A11">
        <w:rPr>
          <w:rFonts w:ascii="Times New Roman" w:hAnsi="Times New Roman" w:cs="Times New Roman"/>
          <w:sz w:val="24"/>
          <w:szCs w:val="24"/>
        </w:rPr>
        <w:t xml:space="preserve">обеспечить соблюдение требований законодательства Российской Федерации в области защиты персональных данных и </w:t>
      </w:r>
      <w:r w:rsidRPr="00607A11">
        <w:rPr>
          <w:rFonts w:ascii="Times New Roman" w:hAnsi="Times New Roman" w:cs="Times New Roman"/>
          <w:bCs/>
          <w:sz w:val="24"/>
          <w:szCs w:val="24"/>
        </w:rPr>
        <w:t>разработку формы согласия на обработку персональных данных участников олимпиады в соответствии с требованиями ФЗ № 152 «О персональных данных».</w:t>
      </w:r>
    </w:p>
    <w:p w14:paraId="2E685F22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2.2. Оргкомитет муниципального этапа олимпиады </w:t>
      </w:r>
    </w:p>
    <w:p w14:paraId="75165C29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 xml:space="preserve">Состав оргкомитета муниципального этапа олимпиады формируется из представителей ОМС, МПМК, педагогических, научно-педагогических работников, а также представителей общественных и иных организаций, средств массовой информации и утверждается организатором олимпиады. Число членов оргкомитета олимпиады составляет не менее 5 человек. </w:t>
      </w:r>
    </w:p>
    <w:p w14:paraId="75DA95AA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 xml:space="preserve">Оргкомитет муниципального этапа олимпиады обеспечивает: </w:t>
      </w:r>
    </w:p>
    <w:p w14:paraId="5DAC95DD" w14:textId="3E157EDD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 xml:space="preserve">проведение муниципального этапа олимпиады в соответствии с Порядком, нормативными правовыми актами, регламентирующими проведение соответствующего этапа олимпиады, и </w:t>
      </w:r>
      <w:bookmarkStart w:id="2" w:name="_Hlk88738576"/>
      <w:r w:rsidRPr="005F71E7">
        <w:rPr>
          <w:rFonts w:ascii="Times New Roman" w:hAnsi="Times New Roman" w:cs="Times New Roman"/>
          <w:sz w:val="24"/>
          <w:szCs w:val="24"/>
        </w:rPr>
        <w:t xml:space="preserve">действующими на момент проведения олимпиады </w:t>
      </w:r>
      <w:r w:rsidRPr="005F71E7">
        <w:rPr>
          <w:rFonts w:ascii="Times New Roman" w:hAnsi="Times New Roman" w:cs="Times New Roman"/>
          <w:bCs/>
          <w:sz w:val="24"/>
          <w:szCs w:val="24"/>
        </w:rPr>
        <w:t>СП 2.4.3648-20, СанПиН 1.2.3685-21</w:t>
      </w:r>
      <w:bookmarkEnd w:id="2"/>
      <w:r w:rsidRPr="005F71E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0FE29E9" w14:textId="33936337" w:rsidR="0081675E" w:rsidRPr="00607A11" w:rsidRDefault="00B505AF" w:rsidP="00607A11">
      <w:pPr>
        <w:pStyle w:val="ae"/>
        <w:numPr>
          <w:ilvl w:val="0"/>
          <w:numId w:val="9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07A11">
        <w:rPr>
          <w:rFonts w:ascii="Times New Roman" w:hAnsi="Times New Roman" w:cs="Times New Roman"/>
          <w:sz w:val="24"/>
          <w:szCs w:val="24"/>
        </w:rPr>
        <w:lastRenderedPageBreak/>
        <w:t>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ОМС с указанием фамилии, инициалов, класса, количества баллов, набранных при выполнении заданий (далее - сведения об участниках), и передает их организатору муниципального этапа олимпиады;</w:t>
      </w:r>
    </w:p>
    <w:p w14:paraId="719A9553" w14:textId="2795B1BC" w:rsidR="0081675E" w:rsidRPr="00607A11" w:rsidRDefault="00B505AF" w:rsidP="00607A11">
      <w:pPr>
        <w:pStyle w:val="ae"/>
        <w:numPr>
          <w:ilvl w:val="0"/>
          <w:numId w:val="9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07A11">
        <w:rPr>
          <w:rFonts w:ascii="Times New Roman" w:hAnsi="Times New Roman" w:cs="Times New Roman"/>
          <w:sz w:val="24"/>
          <w:szCs w:val="24"/>
        </w:rPr>
        <w:t xml:space="preserve">информирование участников, не позднее чем за 10 календарных дня до начала соревновательных туров, о продолжительности выполнения олимпиадных заданий, процедурах проведения анализа олимпиадных заданий и их решений, показа выполненных олимпиадных работ, порядка подачи и рассмотрения апелляций о несогласии с выставленными баллами, об основаниях для удаления с олимпиады, а также времени и месте ознакомления с результатами олимпиады; </w:t>
      </w:r>
    </w:p>
    <w:p w14:paraId="525F8E82" w14:textId="6A633E92" w:rsidR="0081675E" w:rsidRPr="00607A11" w:rsidRDefault="00B505AF" w:rsidP="00607A11">
      <w:pPr>
        <w:pStyle w:val="ae"/>
        <w:numPr>
          <w:ilvl w:val="0"/>
          <w:numId w:val="9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07A11">
        <w:rPr>
          <w:rFonts w:ascii="Times New Roman" w:hAnsi="Times New Roman" w:cs="Times New Roman"/>
          <w:sz w:val="24"/>
          <w:szCs w:val="24"/>
        </w:rPr>
        <w:t>назначение организаторов в аудитории проведения, вне аудиторий проведения и их инструктаж (включающий правила проведения олимпиады, особенностях проведения туров по каждому общеобразовательному предмету, обязанности участников и организаторов);</w:t>
      </w:r>
    </w:p>
    <w:p w14:paraId="36EAE6B8" w14:textId="48BCCACA" w:rsidR="0081675E" w:rsidRPr="00607A11" w:rsidRDefault="00B505AF" w:rsidP="00607A11">
      <w:pPr>
        <w:pStyle w:val="ae"/>
        <w:numPr>
          <w:ilvl w:val="0"/>
          <w:numId w:val="9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07A11">
        <w:rPr>
          <w:rFonts w:ascii="Times New Roman" w:hAnsi="Times New Roman" w:cs="Times New Roman"/>
          <w:sz w:val="24"/>
          <w:szCs w:val="24"/>
        </w:rPr>
        <w:t>кодирование (обезличивание) и декодирование олимпиадных работ участников муниципального этапа олимпиады;</w:t>
      </w:r>
    </w:p>
    <w:p w14:paraId="6CA20459" w14:textId="7F5954FA" w:rsidR="0081675E" w:rsidRPr="00607A11" w:rsidRDefault="00B505AF" w:rsidP="00607A11">
      <w:pPr>
        <w:pStyle w:val="ae"/>
        <w:numPr>
          <w:ilvl w:val="0"/>
          <w:numId w:val="9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07A11">
        <w:rPr>
          <w:rFonts w:ascii="Times New Roman" w:hAnsi="Times New Roman" w:cs="Times New Roman"/>
          <w:sz w:val="24"/>
          <w:szCs w:val="24"/>
        </w:rPr>
        <w:t xml:space="preserve">регистрацию участников в день проведения муниципального этапа олимпиады; </w:t>
      </w:r>
    </w:p>
    <w:p w14:paraId="1E8DAC91" w14:textId="30ACA39D" w:rsidR="0081675E" w:rsidRPr="00607A11" w:rsidRDefault="00B505AF" w:rsidP="00607A11">
      <w:pPr>
        <w:pStyle w:val="ae"/>
        <w:numPr>
          <w:ilvl w:val="0"/>
          <w:numId w:val="9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07A11">
        <w:rPr>
          <w:rFonts w:ascii="Times New Roman" w:hAnsi="Times New Roman" w:cs="Times New Roman"/>
          <w:sz w:val="24"/>
          <w:szCs w:val="24"/>
        </w:rPr>
        <w:t xml:space="preserve">тиражирование материалов в день проведения муниципального этапа олимпиады; </w:t>
      </w:r>
    </w:p>
    <w:p w14:paraId="3C21EF3F" w14:textId="56C218DC" w:rsidR="0081675E" w:rsidRPr="00607A11" w:rsidRDefault="00B505AF" w:rsidP="00607A11">
      <w:pPr>
        <w:pStyle w:val="ae"/>
        <w:numPr>
          <w:ilvl w:val="0"/>
          <w:numId w:val="9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07A11">
        <w:rPr>
          <w:rFonts w:ascii="Times New Roman" w:hAnsi="Times New Roman" w:cs="Times New Roman"/>
          <w:sz w:val="24"/>
          <w:szCs w:val="24"/>
        </w:rPr>
        <w:t xml:space="preserve">контроль за соблюдением участниками требований Порядка и локальных актов, касающихся проведения муниципального этапа олимпиады; </w:t>
      </w:r>
    </w:p>
    <w:p w14:paraId="7CE4230B" w14:textId="3CEE1575" w:rsidR="0081675E" w:rsidRPr="00607A11" w:rsidRDefault="00B505AF" w:rsidP="00607A11">
      <w:pPr>
        <w:pStyle w:val="ae"/>
        <w:numPr>
          <w:ilvl w:val="0"/>
          <w:numId w:val="9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07A11">
        <w:rPr>
          <w:rFonts w:ascii="Times New Roman" w:hAnsi="Times New Roman" w:cs="Times New Roman"/>
          <w:sz w:val="24"/>
          <w:szCs w:val="24"/>
        </w:rPr>
        <w:t>хранение работ участников муниципального этапа олимпиады в течение срока, установленного организационно-технологической моделью (од</w:t>
      </w:r>
      <w:r w:rsidR="00BA32B3" w:rsidRPr="00607A11">
        <w:rPr>
          <w:rFonts w:ascii="Times New Roman" w:hAnsi="Times New Roman" w:cs="Times New Roman"/>
          <w:sz w:val="24"/>
          <w:szCs w:val="24"/>
        </w:rPr>
        <w:t>ин</w:t>
      </w:r>
      <w:r w:rsidRPr="00607A11">
        <w:rPr>
          <w:rFonts w:ascii="Times New Roman" w:hAnsi="Times New Roman" w:cs="Times New Roman"/>
          <w:sz w:val="24"/>
          <w:szCs w:val="24"/>
        </w:rPr>
        <w:t xml:space="preserve"> год с момента ее проведения); </w:t>
      </w:r>
    </w:p>
    <w:p w14:paraId="5721510F" w14:textId="7686E9A3" w:rsidR="0081675E" w:rsidRPr="00607A11" w:rsidRDefault="00B505AF" w:rsidP="00607A11">
      <w:pPr>
        <w:pStyle w:val="ae"/>
        <w:numPr>
          <w:ilvl w:val="0"/>
          <w:numId w:val="9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07A11">
        <w:rPr>
          <w:rFonts w:ascii="Times New Roman" w:hAnsi="Times New Roman" w:cs="Times New Roman"/>
          <w:sz w:val="24"/>
          <w:szCs w:val="24"/>
        </w:rPr>
        <w:t>информирование участников муниципального этапа олимпиады о дате, времени и месте проведения процедур анализа выполненных олимпиадных заданий и их решений, показа работ и апелляции по каждому общеобразовательному предмету;</w:t>
      </w:r>
    </w:p>
    <w:p w14:paraId="342F943A" w14:textId="4F6C7C9E" w:rsidR="0081675E" w:rsidRPr="00607A11" w:rsidRDefault="00B505AF" w:rsidP="00607A11">
      <w:pPr>
        <w:pStyle w:val="ae"/>
        <w:numPr>
          <w:ilvl w:val="0"/>
          <w:numId w:val="9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07A11">
        <w:rPr>
          <w:rFonts w:ascii="Times New Roman" w:hAnsi="Times New Roman" w:cs="Times New Roman"/>
          <w:sz w:val="24"/>
          <w:szCs w:val="24"/>
        </w:rPr>
        <w:t xml:space="preserve">проведение процедур анализа и показа выполненных олимпиадных заданий для участников муниципального этапа олимпиады не позднее пяти календарных дней после окончания испытаний; </w:t>
      </w:r>
    </w:p>
    <w:p w14:paraId="20563E81" w14:textId="7D2216D9" w:rsidR="0081675E" w:rsidRPr="00607A11" w:rsidRDefault="00B505AF" w:rsidP="00607A11">
      <w:pPr>
        <w:pStyle w:val="ae"/>
        <w:numPr>
          <w:ilvl w:val="0"/>
          <w:numId w:val="9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07A11">
        <w:rPr>
          <w:rFonts w:ascii="Times New Roman" w:hAnsi="Times New Roman" w:cs="Times New Roman"/>
          <w:sz w:val="24"/>
          <w:szCs w:val="24"/>
        </w:rPr>
        <w:t xml:space="preserve">проведение рассмотрения апелляций не позднее пяти календарных дней после окончания испытаний по общеобразовательному предмету; </w:t>
      </w:r>
    </w:p>
    <w:p w14:paraId="27A88EA4" w14:textId="2B33796F" w:rsidR="0081675E" w:rsidRPr="00607A11" w:rsidRDefault="00B505AF" w:rsidP="00607A11">
      <w:pPr>
        <w:pStyle w:val="ae"/>
        <w:numPr>
          <w:ilvl w:val="0"/>
          <w:numId w:val="9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07A11">
        <w:rPr>
          <w:rFonts w:ascii="Times New Roman" w:hAnsi="Times New Roman" w:cs="Times New Roman"/>
          <w:sz w:val="24"/>
          <w:szCs w:val="24"/>
        </w:rPr>
        <w:t>формирование итогового протокола результатов по каждому общеобразовательному предмету.</w:t>
      </w:r>
    </w:p>
    <w:p w14:paraId="094531C0" w14:textId="68C52D92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 xml:space="preserve"> </w:t>
      </w:r>
      <w:r w:rsidRPr="005F71E7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2.3. Методическое обеспечение муниципального этапа олимпиады</w:t>
      </w:r>
      <w:r w:rsidRPr="005F71E7">
        <w:rPr>
          <w:rFonts w:ascii="Times New Roman" w:hAnsi="Times New Roman" w:cs="Times New Roman"/>
          <w:sz w:val="24"/>
          <w:szCs w:val="24"/>
        </w:rPr>
        <w:t xml:space="preserve"> обеспечивают РПМК по каждому общеобразовательному предмету, создаваемые организатором регионального этапа олимпиады. РПМК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рекомендаций Центральных предметно-методических комиссий. </w:t>
      </w:r>
    </w:p>
    <w:p w14:paraId="3E923C1C" w14:textId="77777777" w:rsidR="0081675E" w:rsidRPr="005F71E7" w:rsidRDefault="008167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B18E234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2.4. Жюри муниципального этапа олимпиады: </w:t>
      </w:r>
    </w:p>
    <w:p w14:paraId="54AAAB2C" w14:textId="3A5118CF" w:rsidR="0081675E" w:rsidRPr="00607A11" w:rsidRDefault="00B505AF" w:rsidP="00607A11">
      <w:pPr>
        <w:pStyle w:val="ae"/>
        <w:numPr>
          <w:ilvl w:val="0"/>
          <w:numId w:val="8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07A11">
        <w:rPr>
          <w:rFonts w:ascii="Times New Roman" w:hAnsi="Times New Roman" w:cs="Times New Roman"/>
          <w:sz w:val="24"/>
          <w:szCs w:val="24"/>
        </w:rPr>
        <w:t xml:space="preserve">осуществляет оценивание закодированных (обезличенных) выполненных олимпиадных работ; </w:t>
      </w:r>
    </w:p>
    <w:p w14:paraId="32759F5C" w14:textId="0E3F83E5" w:rsidR="0081675E" w:rsidRPr="00607A11" w:rsidRDefault="00B505AF" w:rsidP="00607A11">
      <w:pPr>
        <w:pStyle w:val="ae"/>
        <w:numPr>
          <w:ilvl w:val="0"/>
          <w:numId w:val="8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07A11">
        <w:rPr>
          <w:rFonts w:ascii="Times New Roman" w:hAnsi="Times New Roman" w:cs="Times New Roman"/>
          <w:sz w:val="24"/>
          <w:szCs w:val="24"/>
        </w:rPr>
        <w:t xml:space="preserve">проводит анализ олимпиадных заданий и их решений, показ выполненных олимпиадных работ в соответствии с Порядком и моделью муниципального этапа олимпиады; </w:t>
      </w:r>
    </w:p>
    <w:p w14:paraId="656F673C" w14:textId="4D861A52" w:rsidR="0081675E" w:rsidRPr="00607A11" w:rsidRDefault="00B505AF" w:rsidP="00607A11">
      <w:pPr>
        <w:pStyle w:val="ae"/>
        <w:numPr>
          <w:ilvl w:val="0"/>
          <w:numId w:val="8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07A11">
        <w:rPr>
          <w:rFonts w:ascii="Times New Roman" w:hAnsi="Times New Roman" w:cs="Times New Roman"/>
          <w:sz w:val="24"/>
          <w:szCs w:val="24"/>
        </w:rPr>
        <w:t xml:space="preserve">определяет победителей и призёров муниципального этапа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муниципального этапа; оформляет итоговый протокол; </w:t>
      </w:r>
    </w:p>
    <w:p w14:paraId="7DD84854" w14:textId="340BF7B5" w:rsidR="0081675E" w:rsidRPr="00607A11" w:rsidRDefault="00B505AF" w:rsidP="00607A11">
      <w:pPr>
        <w:pStyle w:val="ae"/>
        <w:numPr>
          <w:ilvl w:val="0"/>
          <w:numId w:val="8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07A11">
        <w:rPr>
          <w:rFonts w:ascii="Times New Roman" w:hAnsi="Times New Roman" w:cs="Times New Roman"/>
          <w:sz w:val="24"/>
          <w:szCs w:val="24"/>
        </w:rPr>
        <w:t xml:space="preserve">направляет организатору муниципального этапа протокол жюри, подписанный председателем и секретарем жюри по соответствующему общеобразовательному предмету с результатами олимпиады, оформленными в виде рейтинговой таблицы, по форме, определённой организатором муниципального этапа олимпиады; </w:t>
      </w:r>
    </w:p>
    <w:p w14:paraId="6D5BAF0E" w14:textId="4313F7CC" w:rsidR="0081675E" w:rsidRPr="00607A11" w:rsidRDefault="00B505AF" w:rsidP="00607A11">
      <w:pPr>
        <w:pStyle w:val="ae"/>
        <w:numPr>
          <w:ilvl w:val="0"/>
          <w:numId w:val="8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07A11">
        <w:rPr>
          <w:rFonts w:ascii="Times New Roman" w:hAnsi="Times New Roman" w:cs="Times New Roman"/>
          <w:sz w:val="24"/>
          <w:szCs w:val="24"/>
        </w:rPr>
        <w:lastRenderedPageBreak/>
        <w:t>направляет организатору муниципального этапа аналитический отчёт о результатах выполнения олимпиадных заданий, подписанный председателем жюри, по форме, определённой организатором муниципального этапа олимпиады.</w:t>
      </w:r>
    </w:p>
    <w:p w14:paraId="7157A5B1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В соответствии с Порядком состав жюри муниципального этапа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школьников,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олимпиады, и утверждается организатором муниципального этапа олимпиады. Количество членов жюри муниципального этапов олимпиады по каждому общеобразовательному предмету составляет не менее пяти человек.</w:t>
      </w:r>
    </w:p>
    <w:p w14:paraId="4A7C7003" w14:textId="77777777" w:rsidR="0081675E" w:rsidRPr="005F71E7" w:rsidRDefault="008167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E1EE8B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b/>
          <w:bCs/>
          <w:sz w:val="24"/>
          <w:szCs w:val="24"/>
        </w:rPr>
        <w:t xml:space="preserve">3. Порядок проведения туров муниципального этапа олимпиады </w:t>
      </w:r>
    </w:p>
    <w:p w14:paraId="508920F6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 xml:space="preserve">3.1. Площадки проведения муниципального этапа олимпиады по каждому общеобразовательному предмету определяются организатором муниципального этапа олимпиады. </w:t>
      </w:r>
    </w:p>
    <w:p w14:paraId="37C26EBC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 xml:space="preserve">3.2. Места проведения соревновательных туров должны соответствовать нормам Роспотребнадзора, установленным на момент проведения олимпиады.  </w:t>
      </w:r>
    </w:p>
    <w:p w14:paraId="391EF551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 xml:space="preserve">3.3. При проведении соревновательных туров муниципального этапа олимпиады в период неблагоприятной санитарно-эпидемиологической обстановки необходимо придерживаться следующих требований: </w:t>
      </w:r>
    </w:p>
    <w:p w14:paraId="73B60827" w14:textId="46F85FFA" w:rsidR="0081675E" w:rsidRPr="00607A11" w:rsidRDefault="00B505AF" w:rsidP="00607A11">
      <w:pPr>
        <w:pStyle w:val="ae"/>
        <w:numPr>
          <w:ilvl w:val="0"/>
          <w:numId w:val="7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07A11">
        <w:rPr>
          <w:rFonts w:ascii="Times New Roman" w:hAnsi="Times New Roman" w:cs="Times New Roman"/>
          <w:sz w:val="24"/>
          <w:szCs w:val="24"/>
        </w:rPr>
        <w:t xml:space="preserve">обязательная термометрия при входе в место проведения олимпиады. При наличии повышенной температуры и признаков ОРВИ участники, организаторы, общественные наблюдатели и другие лица, имеющие право находиться на площадке проведения олимпиады, не допускаются; </w:t>
      </w:r>
    </w:p>
    <w:p w14:paraId="2963B74E" w14:textId="6CF5E51C" w:rsidR="0081675E" w:rsidRPr="00607A11" w:rsidRDefault="00B505AF" w:rsidP="00607A11">
      <w:pPr>
        <w:pStyle w:val="ae"/>
        <w:numPr>
          <w:ilvl w:val="0"/>
          <w:numId w:val="7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07A11">
        <w:rPr>
          <w:rFonts w:ascii="Times New Roman" w:hAnsi="Times New Roman" w:cs="Times New Roman"/>
          <w:sz w:val="24"/>
          <w:szCs w:val="24"/>
        </w:rPr>
        <w:t xml:space="preserve">рассадка участников в локациях (аудиториях, залах, рекреациях) проведения муниципального этапа олимпиады с соблюдением дистанции не менее 1,5 метров и требований, установленных территориальными органами Роспотребнадзора; </w:t>
      </w:r>
    </w:p>
    <w:p w14:paraId="717BFDFB" w14:textId="2B2E7DFF" w:rsidR="0081675E" w:rsidRPr="00607A11" w:rsidRDefault="00B505AF" w:rsidP="00607A11">
      <w:pPr>
        <w:pStyle w:val="ae"/>
        <w:numPr>
          <w:ilvl w:val="0"/>
          <w:numId w:val="7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607A11">
        <w:rPr>
          <w:rFonts w:ascii="Times New Roman" w:hAnsi="Times New Roman" w:cs="Times New Roman"/>
          <w:sz w:val="24"/>
          <w:szCs w:val="24"/>
        </w:rPr>
        <w:t xml:space="preserve">обязательное наличие и использование средств индивидуальной защиты для организаторов, членов жюри и участников олимпиады. </w:t>
      </w:r>
    </w:p>
    <w:p w14:paraId="3CCB6D6F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 xml:space="preserve">3.4. В случаях выявления у участника повышенной температуры или признаков ОРВИ он может по решению оргкомитета муниципального этапа олимпиады не быть допущен до выполнения олимпиадных заданий по состоянию здоровья. В таком случае председатель или члены оргкомитета оформляют соответствующий акт в свободной форме либо в форме, предоставленной организатором муниципального этапа олимпиады. </w:t>
      </w:r>
    </w:p>
    <w:p w14:paraId="633220DA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3.5. К участию в муниципальном этапе олимпиады по каждому общеобразовательному предмету допускаются:</w:t>
      </w:r>
    </w:p>
    <w:p w14:paraId="152329C2" w14:textId="77777777" w:rsidR="0081675E" w:rsidRPr="00AB0A01" w:rsidRDefault="00B505AF" w:rsidP="00AB0A01">
      <w:pPr>
        <w:pStyle w:val="ae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0A01">
        <w:rPr>
          <w:rFonts w:ascii="Times New Roman" w:hAnsi="Times New Roman" w:cs="Times New Roman"/>
          <w:sz w:val="24"/>
          <w:szCs w:val="24"/>
        </w:rPr>
        <w:t xml:space="preserve"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 по каждому общеобразовательному предмету и классу; </w:t>
      </w:r>
    </w:p>
    <w:p w14:paraId="0105B3CC" w14:textId="77777777" w:rsidR="0081675E" w:rsidRPr="00AB0A01" w:rsidRDefault="00B505AF" w:rsidP="00AB0A01">
      <w:pPr>
        <w:pStyle w:val="ae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B0A01">
        <w:rPr>
          <w:rFonts w:ascii="Times New Roman" w:hAnsi="Times New Roman" w:cs="Times New Roman"/>
          <w:sz w:val="24"/>
          <w:szCs w:val="24"/>
        </w:rPr>
        <w:t xml:space="preserve"> победители и призёры муниципального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образования. </w:t>
      </w:r>
    </w:p>
    <w:p w14:paraId="52CF550D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 xml:space="preserve">3.6. Для прохождения в место проведения муниципального этапа олимпиады  участнику необходимо предъявить документ, удостоверяющий личность (паспорт), либо свидетельство о рождении (для участников, не достигших 14-летнего возраста). </w:t>
      </w:r>
    </w:p>
    <w:p w14:paraId="76FEB98C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 xml:space="preserve">3.7. </w:t>
      </w:r>
      <w:r w:rsidR="003040A8">
        <w:rPr>
          <w:rFonts w:ascii="Times New Roman" w:hAnsi="Times New Roman" w:cs="Times New Roman"/>
          <w:sz w:val="24"/>
          <w:szCs w:val="24"/>
        </w:rPr>
        <w:t>О</w:t>
      </w:r>
      <w:r w:rsidRPr="005F71E7">
        <w:rPr>
          <w:rFonts w:ascii="Times New Roman" w:hAnsi="Times New Roman" w:cs="Times New Roman"/>
          <w:sz w:val="24"/>
          <w:szCs w:val="24"/>
        </w:rPr>
        <w:t>рганизовать регистрацию участников муниципального этапа олимпиады в мест</w:t>
      </w:r>
      <w:r w:rsidR="003040A8">
        <w:rPr>
          <w:rFonts w:ascii="Times New Roman" w:hAnsi="Times New Roman" w:cs="Times New Roman"/>
          <w:sz w:val="24"/>
          <w:szCs w:val="24"/>
        </w:rPr>
        <w:t>е</w:t>
      </w:r>
      <w:r w:rsidRPr="005F71E7">
        <w:rPr>
          <w:rFonts w:ascii="Times New Roman" w:hAnsi="Times New Roman" w:cs="Times New Roman"/>
          <w:sz w:val="24"/>
          <w:szCs w:val="24"/>
        </w:rPr>
        <w:t xml:space="preserve"> проведения олимпиады</w:t>
      </w:r>
      <w:r w:rsidR="003040A8">
        <w:rPr>
          <w:rFonts w:ascii="Times New Roman" w:hAnsi="Times New Roman" w:cs="Times New Roman"/>
          <w:sz w:val="24"/>
          <w:szCs w:val="24"/>
        </w:rPr>
        <w:t>.</w:t>
      </w:r>
      <w:r w:rsidRPr="005F71E7">
        <w:rPr>
          <w:rFonts w:ascii="Times New Roman" w:hAnsi="Times New Roman" w:cs="Times New Roman"/>
          <w:sz w:val="24"/>
          <w:szCs w:val="24"/>
        </w:rPr>
        <w:t xml:space="preserve"> </w:t>
      </w:r>
      <w:r w:rsidR="003040A8">
        <w:rPr>
          <w:rFonts w:ascii="Times New Roman" w:hAnsi="Times New Roman" w:cs="Times New Roman"/>
          <w:sz w:val="24"/>
          <w:szCs w:val="24"/>
        </w:rPr>
        <w:t>О</w:t>
      </w:r>
      <w:r w:rsidRPr="005F71E7">
        <w:rPr>
          <w:rFonts w:ascii="Times New Roman" w:hAnsi="Times New Roman" w:cs="Times New Roman"/>
          <w:sz w:val="24"/>
          <w:szCs w:val="24"/>
        </w:rPr>
        <w:t>предел</w:t>
      </w:r>
      <w:r w:rsidR="003040A8">
        <w:rPr>
          <w:rFonts w:ascii="Times New Roman" w:hAnsi="Times New Roman" w:cs="Times New Roman"/>
          <w:sz w:val="24"/>
          <w:szCs w:val="24"/>
        </w:rPr>
        <w:t>ить</w:t>
      </w:r>
      <w:r w:rsidRPr="005F71E7">
        <w:rPr>
          <w:rFonts w:ascii="Times New Roman" w:hAnsi="Times New Roman" w:cs="Times New Roman"/>
          <w:sz w:val="24"/>
          <w:szCs w:val="24"/>
        </w:rPr>
        <w:t xml:space="preserve"> специально отведённо</w:t>
      </w:r>
      <w:r w:rsidR="003040A8">
        <w:rPr>
          <w:rFonts w:ascii="Times New Roman" w:hAnsi="Times New Roman" w:cs="Times New Roman"/>
          <w:sz w:val="24"/>
          <w:szCs w:val="24"/>
        </w:rPr>
        <w:t>е</w:t>
      </w:r>
      <w:r w:rsidRPr="005F71E7">
        <w:rPr>
          <w:rFonts w:ascii="Times New Roman" w:hAnsi="Times New Roman" w:cs="Times New Roman"/>
          <w:sz w:val="24"/>
          <w:szCs w:val="24"/>
        </w:rPr>
        <w:t xml:space="preserve"> для этого помещени</w:t>
      </w:r>
      <w:r w:rsidR="003040A8">
        <w:rPr>
          <w:rFonts w:ascii="Times New Roman" w:hAnsi="Times New Roman" w:cs="Times New Roman"/>
          <w:sz w:val="24"/>
          <w:szCs w:val="24"/>
        </w:rPr>
        <w:t>е</w:t>
      </w:r>
      <w:r w:rsidRPr="005F71E7">
        <w:rPr>
          <w:rFonts w:ascii="Times New Roman" w:hAnsi="Times New Roman" w:cs="Times New Roman"/>
          <w:sz w:val="24"/>
          <w:szCs w:val="24"/>
        </w:rPr>
        <w:t xml:space="preserve"> (коридор, рекреация) с соблюдением необходимых санитарно-эпидемиологических норм. </w:t>
      </w:r>
    </w:p>
    <w:p w14:paraId="252135C2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8740734"/>
      <w:r w:rsidRPr="005F71E7">
        <w:rPr>
          <w:rFonts w:ascii="Times New Roman" w:hAnsi="Times New Roman" w:cs="Times New Roman"/>
          <w:sz w:val="24"/>
          <w:szCs w:val="24"/>
        </w:rPr>
        <w:t xml:space="preserve">3.8. При проведении муниципального этапа олимпиады каждому участнику должно быть предоставлено отдельное рабочее место, оборудованное с учетом требований к проведению муниципального этапа олимпиады. </w:t>
      </w:r>
    </w:p>
    <w:p w14:paraId="06181DBC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 xml:space="preserve">Все рабочие места участников муниципального этапа олимпиады должны обеспечивать участникам олимпиады равные условия, соответствовать действующим на момент проведения </w:t>
      </w:r>
      <w:r w:rsidRPr="005F71E7">
        <w:rPr>
          <w:rFonts w:ascii="Times New Roman" w:hAnsi="Times New Roman" w:cs="Times New Roman"/>
          <w:sz w:val="24"/>
          <w:szCs w:val="24"/>
        </w:rPr>
        <w:lastRenderedPageBreak/>
        <w:t xml:space="preserve">олимпиады санитарным и санитарно-эпидемиологическим правилам и нормам </w:t>
      </w:r>
      <w:r w:rsidRPr="005F71E7">
        <w:rPr>
          <w:rFonts w:ascii="Times New Roman" w:hAnsi="Times New Roman" w:cs="Times New Roman"/>
          <w:bCs/>
          <w:sz w:val="24"/>
          <w:szCs w:val="24"/>
        </w:rPr>
        <w:t>СП 2.4.3648-20, СанПиН 1.2.3685-21</w:t>
      </w:r>
      <w:r w:rsidRPr="005F71E7">
        <w:rPr>
          <w:rFonts w:ascii="Times New Roman" w:hAnsi="Times New Roman" w:cs="Times New Roman"/>
          <w:sz w:val="24"/>
          <w:szCs w:val="24"/>
        </w:rPr>
        <w:t xml:space="preserve">. </w:t>
      </w:r>
      <w:bookmarkEnd w:id="3"/>
    </w:p>
    <w:p w14:paraId="663968FF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8739200"/>
      <w:r w:rsidRPr="005F71E7">
        <w:rPr>
          <w:rFonts w:ascii="Times New Roman" w:hAnsi="Times New Roman" w:cs="Times New Roman"/>
          <w:sz w:val="24"/>
          <w:szCs w:val="24"/>
        </w:rPr>
        <w:t>3.9. Организатор в аудитории:</w:t>
      </w:r>
    </w:p>
    <w:p w14:paraId="437DE537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- проводит до начала испытаний для участников олимпиады краткий инструктаж, 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технике,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 олимпиадных заданий, просмотра работ участников и порядке подачи апелляции в случаях несогласия с выставленными баллами, а также о</w:t>
      </w:r>
      <w:r w:rsidRPr="005F71E7">
        <w:rPr>
          <w:rFonts w:ascii="Times New Roman" w:hAnsi="Times New Roman" w:cs="Times New Roman"/>
          <w:bCs/>
          <w:sz w:val="24"/>
          <w:szCs w:val="24"/>
        </w:rPr>
        <w:t xml:space="preserve"> предельной продолжительности работы за компьютером в случае проведения олимпиады с использованием ИКТ</w:t>
      </w:r>
      <w:r w:rsidRPr="005F71E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FCF3C02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- обеспечивает соблюдение участниками олимпиады действующих на момент проведения олимпиады санитарных и санитарно-эпидемиологических правил и норм</w:t>
      </w:r>
      <w:r w:rsidRPr="005F71E7">
        <w:rPr>
          <w:rFonts w:ascii="Times New Roman" w:hAnsi="Times New Roman" w:cs="Times New Roman"/>
          <w:bCs/>
          <w:sz w:val="24"/>
          <w:szCs w:val="24"/>
        </w:rPr>
        <w:t xml:space="preserve"> СП</w:t>
      </w:r>
      <w:r w:rsidRPr="00DE0D47">
        <w:t xml:space="preserve"> </w:t>
      </w:r>
      <w:r w:rsidRPr="005F71E7">
        <w:rPr>
          <w:rFonts w:ascii="Times New Roman" w:hAnsi="Times New Roman" w:cs="Times New Roman"/>
          <w:bCs/>
          <w:sz w:val="24"/>
          <w:szCs w:val="24"/>
        </w:rPr>
        <w:t xml:space="preserve">2.4.3648-20, СанПиН 1.2.3685-21; </w:t>
      </w:r>
    </w:p>
    <w:p w14:paraId="5C3DE813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bCs/>
          <w:sz w:val="24"/>
          <w:szCs w:val="24"/>
        </w:rPr>
        <w:t xml:space="preserve">- следит за тем, чтобы во время выполнения олимпиадных заданий продолжительность: непрерывной работы за </w:t>
      </w:r>
      <w:r w:rsidRPr="005F71E7">
        <w:rPr>
          <w:rFonts w:ascii="Times New Roman" w:hAnsi="Times New Roman" w:cs="Times New Roman"/>
          <w:sz w:val="24"/>
          <w:szCs w:val="24"/>
        </w:rPr>
        <w:t>компьютером</w:t>
      </w:r>
      <w:r w:rsidRPr="005F71E7">
        <w:rPr>
          <w:rFonts w:ascii="Times New Roman" w:hAnsi="Times New Roman" w:cs="Times New Roman"/>
          <w:bCs/>
          <w:sz w:val="24"/>
          <w:szCs w:val="24"/>
        </w:rPr>
        <w:t xml:space="preserve"> не превышала 15 минут для учащихся 5-11-х классов, суммарной работы за компьютером – 120 минут для учащихся 5-9-х классов, 170 минут – 10-11-х классов;</w:t>
      </w:r>
    </w:p>
    <w:p w14:paraId="4DFD0874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 xml:space="preserve">- </w:t>
      </w:r>
      <w:r w:rsidRPr="005F71E7">
        <w:rPr>
          <w:rFonts w:ascii="Times New Roman" w:hAnsi="Times New Roman" w:cs="Times New Roman"/>
          <w:sz w:val="24"/>
          <w:szCs w:val="24"/>
          <w:lang w:eastAsia="zh-CN"/>
        </w:rPr>
        <w:t>организует каждые 30-35 минут перерывы в работе по выполнению заданий олимпиады не менее 2-х минут каждый для проведения комплекса упражнений по профилактике зрительного утомления.</w:t>
      </w:r>
      <w:bookmarkEnd w:id="4"/>
    </w:p>
    <w:p w14:paraId="7F3A2506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 xml:space="preserve">3.10. Во время проведения олимпиады участникам запрещается: </w:t>
      </w:r>
    </w:p>
    <w:p w14:paraId="74AB640B" w14:textId="77777777" w:rsidR="0081675E" w:rsidRPr="005553DA" w:rsidRDefault="00B505AF" w:rsidP="005553DA">
      <w:pPr>
        <w:pStyle w:val="ae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53DA">
        <w:rPr>
          <w:rFonts w:ascii="Times New Roman" w:hAnsi="Times New Roman" w:cs="Times New Roman"/>
          <w:sz w:val="24"/>
          <w:szCs w:val="24"/>
        </w:rPr>
        <w:t xml:space="preserve">общаться друг с другом, свободно перемещаться по локации (аудитории, залу, участку местности), меняться местами; </w:t>
      </w:r>
    </w:p>
    <w:p w14:paraId="6E29E66A" w14:textId="77777777" w:rsidR="0081675E" w:rsidRPr="005553DA" w:rsidRDefault="00B505AF" w:rsidP="005553DA">
      <w:pPr>
        <w:pStyle w:val="ae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53DA">
        <w:rPr>
          <w:rFonts w:ascii="Times New Roman" w:hAnsi="Times New Roman" w:cs="Times New Roman"/>
          <w:sz w:val="24"/>
          <w:szCs w:val="24"/>
        </w:rPr>
        <w:t xml:space="preserve"> обмениваться любыми материалами и предметами, использовать справочные материалы, средства связи и электронно-вычислительную технику, если иное не оговорено требованиями к проведению по данному общеобразовательному предмету; </w:t>
      </w:r>
    </w:p>
    <w:p w14:paraId="58796A6A" w14:textId="77777777" w:rsidR="0081675E" w:rsidRPr="005553DA" w:rsidRDefault="00B505AF" w:rsidP="005553DA">
      <w:pPr>
        <w:pStyle w:val="ae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53DA">
        <w:rPr>
          <w:rFonts w:ascii="Times New Roman" w:hAnsi="Times New Roman" w:cs="Times New Roman"/>
          <w:sz w:val="24"/>
          <w:szCs w:val="24"/>
        </w:rPr>
        <w:t xml:space="preserve">покидать локацию (аудиторию) без разрешения организаторов или членов оргкомитета. </w:t>
      </w:r>
    </w:p>
    <w:p w14:paraId="44F452BA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 xml:space="preserve">3.11. В случае нарушения установленных правил участники муниципального этапа олимпиады удаляются из аудитории, а их работа аннулируется. В отношении удаленных участников составляется акт, который подписывается организаторами в аудитории и членами оргкомитета. </w:t>
      </w:r>
    </w:p>
    <w:p w14:paraId="6C168AD3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 xml:space="preserve">3.12. В каждой аудитории, где проводятся испытания, необходимо наличие часов. </w:t>
      </w:r>
    </w:p>
    <w:p w14:paraId="37D8B804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 xml:space="preserve">3.13. Время начала и окончания олимпиадного тура фиксируется организатором в локации на информационном стенде (школьной доске). </w:t>
      </w:r>
    </w:p>
    <w:p w14:paraId="10183292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 xml:space="preserve">3.14. Все участники во время проведения олимпиады должны сидеть по одному человеку за учебным столом (партой). Рассадка осуществляется таким образом, чтобы участники олимпиады не могли видеть записи в работах других участников. </w:t>
      </w:r>
    </w:p>
    <w:p w14:paraId="0B58B899" w14:textId="77777777" w:rsidR="00ED57CC" w:rsidRPr="005F71E7" w:rsidRDefault="00B505AF" w:rsidP="00ED57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 xml:space="preserve">3.15. На площадках проведения олимпиады вправе присутствовать представители организатора муниципального этапа олимпиады, оргкомитета и жюри олимпиады, технические специалисты (в случае необходимости), а также граждане, аккредитованные в качестве общественных наблюдателей в порядке, </w:t>
      </w:r>
      <w:r w:rsidR="00ED57CC">
        <w:rPr>
          <w:rFonts w:ascii="Times New Roman" w:hAnsi="Times New Roman" w:cs="Times New Roman"/>
          <w:sz w:val="24"/>
          <w:szCs w:val="24"/>
        </w:rPr>
        <w:t>в соответствии с</w:t>
      </w:r>
      <w:r w:rsidR="00ED57CC" w:rsidRPr="00ED57CC">
        <w:rPr>
          <w:rFonts w:ascii="Times New Roman" w:hAnsi="Times New Roman" w:cs="Times New Roman"/>
          <w:sz w:val="24"/>
          <w:szCs w:val="24"/>
        </w:rPr>
        <w:t xml:space="preserve"> </w:t>
      </w:r>
      <w:r w:rsidR="00ED57CC" w:rsidRPr="005F71E7">
        <w:rPr>
          <w:rFonts w:ascii="Times New Roman" w:hAnsi="Times New Roman" w:cs="Times New Roman"/>
          <w:sz w:val="24"/>
          <w:szCs w:val="24"/>
        </w:rPr>
        <w:t>приказом Федеральной службы по надзору в сфере образования и науки от 26.08.2022 № 924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 (в ред. приказов Рособрнадзора от 16.02.2023 № 236, от 05.02.2024 № 157).</w:t>
      </w:r>
    </w:p>
    <w:p w14:paraId="65AE89D7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 xml:space="preserve"> 3.16. По прибытии на площадку проведения олимпиады 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 документ, удостоверяющий личность). </w:t>
      </w:r>
    </w:p>
    <w:p w14:paraId="73EAE926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 xml:space="preserve">3.17. Все участники муниципального этапа олимпиады обеспечиваются: </w:t>
      </w:r>
    </w:p>
    <w:p w14:paraId="15FF542A" w14:textId="77777777" w:rsidR="0081675E" w:rsidRPr="005553DA" w:rsidRDefault="00B505AF" w:rsidP="00607A11">
      <w:pPr>
        <w:pStyle w:val="ae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53DA">
        <w:rPr>
          <w:rFonts w:ascii="Times New Roman" w:hAnsi="Times New Roman" w:cs="Times New Roman"/>
          <w:sz w:val="24"/>
          <w:szCs w:val="24"/>
        </w:rPr>
        <w:t xml:space="preserve">черновиками (при необходимости); </w:t>
      </w:r>
    </w:p>
    <w:p w14:paraId="7F4C7E62" w14:textId="77777777" w:rsidR="0081675E" w:rsidRPr="005553DA" w:rsidRDefault="00B505AF" w:rsidP="00607A11">
      <w:pPr>
        <w:pStyle w:val="ae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53DA">
        <w:rPr>
          <w:rFonts w:ascii="Times New Roman" w:hAnsi="Times New Roman" w:cs="Times New Roman"/>
          <w:sz w:val="24"/>
          <w:szCs w:val="24"/>
        </w:rPr>
        <w:t xml:space="preserve">заданиями, бланками (листами) ответов; </w:t>
      </w:r>
    </w:p>
    <w:p w14:paraId="34997F78" w14:textId="77777777" w:rsidR="0081675E" w:rsidRPr="005553DA" w:rsidRDefault="00B505AF" w:rsidP="00607A11">
      <w:pPr>
        <w:pStyle w:val="ae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53DA">
        <w:rPr>
          <w:rFonts w:ascii="Times New Roman" w:hAnsi="Times New Roman" w:cs="Times New Roman"/>
          <w:sz w:val="24"/>
          <w:szCs w:val="24"/>
        </w:rPr>
        <w:t xml:space="preserve">необходимым оборудованием в соответствии с требованиями по каждому общеобразовательному предмету олимпиады. </w:t>
      </w:r>
      <w:bookmarkStart w:id="5" w:name="_GoBack"/>
      <w:bookmarkEnd w:id="5"/>
    </w:p>
    <w:p w14:paraId="7FBC00D2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lastRenderedPageBreak/>
        <w:t xml:space="preserve">3.18. Перед началом работы участники муниципального этапа олимпиады под руководством организаторов в аудитории заполняют титульный лист, который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работы. </w:t>
      </w:r>
    </w:p>
    <w:p w14:paraId="6A787D82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 xml:space="preserve">3.19. После заполнения титульных листов участникам олимпиады выдаются задания и бланки (листы) ответов. </w:t>
      </w:r>
    </w:p>
    <w:p w14:paraId="2B73E2EF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 xml:space="preserve">3.20. За 30 минут и за 5 минут до времени окончания выполнения заданий организаторам в локации (аудитории) необходимо сообщить участникам олимпиады о времени, оставшемся до завершения выполнения заданий. </w:t>
      </w:r>
    </w:p>
    <w:p w14:paraId="17D5A439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 xml:space="preserve">3.21. После окончания времени выполнения заданий по общеобразовательному предмету все листы бумаги, используемые участниками в качестве черновиков, должны быть помечены словом «Черновик». Черновики сдаются организаторам и членами жюри не проверяются, а также не подлежат кодированию членами оргкомитета. </w:t>
      </w:r>
    </w:p>
    <w:p w14:paraId="7A09D76D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 xml:space="preserve">3.22. Бланки (листы) ответов сдаются организаторам в локации (аудитории). Организаторы в локации передают работы участников членам оргкомитета. </w:t>
      </w:r>
    </w:p>
    <w:p w14:paraId="669A5DB1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 xml:space="preserve">3.23. Кодирование работ осуществляется членами оргкомитета (шифровальной комиссией) после выполнения олимпиадных испытаний всеми участниками олимпиады. </w:t>
      </w:r>
    </w:p>
    <w:p w14:paraId="4B093B1F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 xml:space="preserve">3.24. Работы участников олимпиады не подлежат декодированию до окончания проверки всех работ по общеобразовательному предмету. </w:t>
      </w:r>
    </w:p>
    <w:p w14:paraId="3C2DFCB6" w14:textId="77777777" w:rsidR="0081675E" w:rsidRPr="005F71E7" w:rsidRDefault="008167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44B3E6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b/>
          <w:bCs/>
          <w:sz w:val="24"/>
          <w:szCs w:val="24"/>
        </w:rPr>
        <w:t xml:space="preserve">4. Порядок проверки выполненных олимпиадных работ муниципального этапа олимпиады </w:t>
      </w:r>
    </w:p>
    <w:p w14:paraId="25B659F8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4.1. Число членов жюри муниципального этапов олимпиады по каждому общеобразовательному предмету составляет не менее пяти человек.</w:t>
      </w:r>
    </w:p>
    <w:p w14:paraId="5FA649A5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 xml:space="preserve">4.2. 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выполненная работа участника олимпиады не проверяется. Результат участника олимпиады по данному туру аннулируется. </w:t>
      </w:r>
    </w:p>
    <w:p w14:paraId="096434E2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 xml:space="preserve">4.3. Кодированные работы участников  олимпиады передаются жюри муниципального этапа олимпиады. </w:t>
      </w:r>
    </w:p>
    <w:p w14:paraId="644D71D4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 xml:space="preserve">4.4. Жюри осуществляют проверку обезличенных выполненных  работ участников олимпиады в соответствии с критериями и методикой оценивания выполненных олимпиадных заданий, разработанными РПМК. </w:t>
      </w:r>
    </w:p>
    <w:p w14:paraId="0A14C6E8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 xml:space="preserve">4.5. Жюри не проверяет и не оценивает работы, выполненные на листах, помеченных как «Черновик». </w:t>
      </w:r>
    </w:p>
    <w:p w14:paraId="5A1F738B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 xml:space="preserve">4.6. Проверку каждой олимпиадной работы рекомендуется проводить не менее чем двумя членами жюри. </w:t>
      </w:r>
    </w:p>
    <w:p w14:paraId="03A07D5B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 xml:space="preserve">4.7. Членам жюри олимпиады запрещается копировать и выносить выполненные олимпиадные работы участников из локаций (аудиторий),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 </w:t>
      </w:r>
    </w:p>
    <w:p w14:paraId="3EF5C814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 xml:space="preserve">4.8. После проверки всех выполненных олимпиадных работ участников олимпиады жюри составляет таблицу предварительных результатов (в которой фиксируется количество баллов по каждому заданию, а также общая сумма баллов участника) и передает её в оргкомитет для декодирования. </w:t>
      </w:r>
    </w:p>
    <w:p w14:paraId="76096DB2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 xml:space="preserve">4.9. После проведения процедуры декодирования результаты участников (в виде рейтинговой таблицы предварительных результатов) размещаются на информационном стенде площадки и публикуются на официальном сайте ОМС. </w:t>
      </w:r>
    </w:p>
    <w:p w14:paraId="62C23BF9" w14:textId="77777777" w:rsidR="0081675E" w:rsidRPr="00ED57CC" w:rsidRDefault="008167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14:paraId="5083B877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b/>
          <w:bCs/>
          <w:sz w:val="24"/>
          <w:szCs w:val="24"/>
        </w:rPr>
        <w:t>5. Порядок проведения процедуры анализа, показа и апелляции по результатам проверки заданий муниципального этапа олимпиады.</w:t>
      </w:r>
      <w:r w:rsidRPr="005F71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8947B" w14:textId="4B40CDFF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 xml:space="preserve">5.1. Анализ заданий и их решений проходит в </w:t>
      </w:r>
      <w:r w:rsidR="00026658">
        <w:rPr>
          <w:rFonts w:ascii="Times New Roman" w:hAnsi="Times New Roman" w:cs="Times New Roman"/>
          <w:sz w:val="24"/>
          <w:szCs w:val="24"/>
        </w:rPr>
        <w:t>день проведения олимпиады</w:t>
      </w:r>
      <w:r w:rsidR="00026658" w:rsidRPr="00026658">
        <w:rPr>
          <w:rFonts w:ascii="Times New Roman" w:hAnsi="Times New Roman" w:cs="Times New Roman"/>
          <w:sz w:val="24"/>
          <w:szCs w:val="24"/>
        </w:rPr>
        <w:t xml:space="preserve"> </w:t>
      </w:r>
      <w:r w:rsidR="00026658" w:rsidRPr="005F71E7">
        <w:rPr>
          <w:rFonts w:ascii="Times New Roman" w:hAnsi="Times New Roman" w:cs="Times New Roman"/>
          <w:sz w:val="24"/>
          <w:szCs w:val="24"/>
        </w:rPr>
        <w:t>очно</w:t>
      </w:r>
      <w:r w:rsidR="00026658">
        <w:rPr>
          <w:rFonts w:ascii="Times New Roman" w:hAnsi="Times New Roman" w:cs="Times New Roman"/>
          <w:sz w:val="24"/>
          <w:szCs w:val="24"/>
        </w:rPr>
        <w:t>.</w:t>
      </w:r>
      <w:r w:rsidRPr="005F71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28EE6F" w14:textId="4DE1CA3B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5.</w:t>
      </w:r>
      <w:r w:rsidR="00A412B0">
        <w:rPr>
          <w:rFonts w:ascii="Times New Roman" w:hAnsi="Times New Roman" w:cs="Times New Roman"/>
          <w:sz w:val="24"/>
          <w:szCs w:val="24"/>
        </w:rPr>
        <w:t>2</w:t>
      </w:r>
      <w:r w:rsidRPr="005F71E7">
        <w:rPr>
          <w:rFonts w:ascii="Times New Roman" w:hAnsi="Times New Roman" w:cs="Times New Roman"/>
          <w:sz w:val="24"/>
          <w:szCs w:val="24"/>
        </w:rPr>
        <w:t>. Анализ заданий и их решений осуществляют члены жюри муниципального этапа олимпиады</w:t>
      </w:r>
      <w:r w:rsidR="00ED57CC">
        <w:rPr>
          <w:rFonts w:ascii="Times New Roman" w:hAnsi="Times New Roman" w:cs="Times New Roman"/>
          <w:sz w:val="24"/>
          <w:szCs w:val="24"/>
        </w:rPr>
        <w:t xml:space="preserve"> в день проведения олимпиады</w:t>
      </w:r>
    </w:p>
    <w:p w14:paraId="03500340" w14:textId="2019CEBF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A412B0">
        <w:rPr>
          <w:rFonts w:ascii="Times New Roman" w:hAnsi="Times New Roman" w:cs="Times New Roman"/>
          <w:sz w:val="24"/>
          <w:szCs w:val="24"/>
        </w:rPr>
        <w:t>3</w:t>
      </w:r>
      <w:r w:rsidRPr="005F71E7">
        <w:rPr>
          <w:rFonts w:ascii="Times New Roman" w:hAnsi="Times New Roman" w:cs="Times New Roman"/>
          <w:sz w:val="24"/>
          <w:szCs w:val="24"/>
        </w:rPr>
        <w:t xml:space="preserve">.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 (конкурсов). </w:t>
      </w:r>
    </w:p>
    <w:p w14:paraId="2F996985" w14:textId="0CDC9065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5.</w:t>
      </w:r>
      <w:r w:rsidR="00A412B0">
        <w:rPr>
          <w:rFonts w:ascii="Times New Roman" w:hAnsi="Times New Roman" w:cs="Times New Roman"/>
          <w:sz w:val="24"/>
          <w:szCs w:val="24"/>
        </w:rPr>
        <w:t>4</w:t>
      </w:r>
      <w:r w:rsidRPr="005F71E7">
        <w:rPr>
          <w:rFonts w:ascii="Times New Roman" w:hAnsi="Times New Roman" w:cs="Times New Roman"/>
          <w:sz w:val="24"/>
          <w:szCs w:val="24"/>
        </w:rPr>
        <w:t xml:space="preserve">. При анализе заданий и их решений вправе присутствовать участники олимпиады, члены оргкомитета, общественные наблюдатели, педагоги-наставники, родители (законные представители). </w:t>
      </w:r>
    </w:p>
    <w:p w14:paraId="2B71E0CC" w14:textId="3DC96AB9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5.</w:t>
      </w:r>
      <w:r w:rsidR="00A412B0">
        <w:rPr>
          <w:rFonts w:ascii="Times New Roman" w:hAnsi="Times New Roman" w:cs="Times New Roman"/>
          <w:sz w:val="24"/>
          <w:szCs w:val="24"/>
        </w:rPr>
        <w:t>5</w:t>
      </w:r>
      <w:r w:rsidRPr="005F71E7">
        <w:rPr>
          <w:rFonts w:ascii="Times New Roman" w:hAnsi="Times New Roman" w:cs="Times New Roman"/>
          <w:sz w:val="24"/>
          <w:szCs w:val="24"/>
        </w:rPr>
        <w:t>. После проведения анализа заданий и их решений</w:t>
      </w:r>
      <w:r w:rsidR="00622F9B">
        <w:rPr>
          <w:rFonts w:ascii="Times New Roman" w:hAnsi="Times New Roman" w:cs="Times New Roman"/>
          <w:sz w:val="24"/>
          <w:szCs w:val="24"/>
        </w:rPr>
        <w:t>, проверки олимпиадных заданий членами жюри</w:t>
      </w:r>
      <w:r w:rsidR="00EA36AE">
        <w:rPr>
          <w:rFonts w:ascii="Times New Roman" w:hAnsi="Times New Roman" w:cs="Times New Roman"/>
          <w:sz w:val="24"/>
          <w:szCs w:val="24"/>
        </w:rPr>
        <w:t xml:space="preserve"> муниципального этапа олимпиады</w:t>
      </w:r>
      <w:r w:rsidR="00622F9B">
        <w:rPr>
          <w:rFonts w:ascii="Times New Roman" w:hAnsi="Times New Roman" w:cs="Times New Roman"/>
          <w:sz w:val="24"/>
          <w:szCs w:val="24"/>
        </w:rPr>
        <w:t xml:space="preserve">, опубликования предварительных результатов </w:t>
      </w:r>
      <w:r w:rsidR="00AB0A01">
        <w:rPr>
          <w:rFonts w:ascii="Times New Roman" w:hAnsi="Times New Roman" w:cs="Times New Roman"/>
          <w:sz w:val="24"/>
          <w:szCs w:val="24"/>
        </w:rPr>
        <w:t xml:space="preserve">олимпиады </w:t>
      </w:r>
      <w:r w:rsidR="008A7C9F">
        <w:rPr>
          <w:rFonts w:ascii="Times New Roman" w:hAnsi="Times New Roman" w:cs="Times New Roman"/>
          <w:sz w:val="24"/>
          <w:szCs w:val="24"/>
        </w:rPr>
        <w:t>на официальном сайте Управления общего образования Администрации города Обнинска</w:t>
      </w:r>
      <w:r w:rsidR="00EA36AE">
        <w:rPr>
          <w:rFonts w:ascii="Times New Roman" w:hAnsi="Times New Roman" w:cs="Times New Roman"/>
          <w:sz w:val="24"/>
          <w:szCs w:val="24"/>
        </w:rPr>
        <w:t>,</w:t>
      </w:r>
      <w:r w:rsidR="00622F9B">
        <w:rPr>
          <w:rFonts w:ascii="Times New Roman" w:hAnsi="Times New Roman" w:cs="Times New Roman"/>
          <w:sz w:val="24"/>
          <w:szCs w:val="24"/>
        </w:rPr>
        <w:t xml:space="preserve"> </w:t>
      </w:r>
      <w:r w:rsidRPr="005F71E7">
        <w:rPr>
          <w:rFonts w:ascii="Times New Roman" w:hAnsi="Times New Roman" w:cs="Times New Roman"/>
          <w:sz w:val="24"/>
          <w:szCs w:val="24"/>
        </w:rPr>
        <w:t xml:space="preserve"> в установленн</w:t>
      </w:r>
      <w:r w:rsidR="008A7C9F">
        <w:rPr>
          <w:rFonts w:ascii="Times New Roman" w:hAnsi="Times New Roman" w:cs="Times New Roman"/>
          <w:sz w:val="24"/>
          <w:szCs w:val="24"/>
        </w:rPr>
        <w:t>ые</w:t>
      </w:r>
      <w:r w:rsidRPr="005F71E7">
        <w:rPr>
          <w:rFonts w:ascii="Times New Roman" w:hAnsi="Times New Roman" w:cs="Times New Roman"/>
          <w:sz w:val="24"/>
          <w:szCs w:val="24"/>
        </w:rPr>
        <w:t xml:space="preserve"> </w:t>
      </w:r>
      <w:r w:rsidR="00026658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Pr="00026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этапа </w:t>
      </w:r>
      <w:r w:rsidR="00026658" w:rsidRPr="00026658">
        <w:rPr>
          <w:rFonts w:ascii="Times New Roman" w:hAnsi="Times New Roman" w:cs="Times New Roman"/>
          <w:color w:val="000000" w:themeColor="text1"/>
          <w:sz w:val="24"/>
          <w:szCs w:val="24"/>
        </w:rPr>
        <w:t>олимпиады</w:t>
      </w:r>
      <w:r w:rsidR="00026658" w:rsidRPr="00026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6658" w:rsidRPr="00026658">
        <w:rPr>
          <w:rFonts w:ascii="Times New Roman" w:hAnsi="Times New Roman" w:cs="Times New Roman"/>
          <w:color w:val="000000" w:themeColor="text1"/>
          <w:sz w:val="24"/>
          <w:szCs w:val="24"/>
        </w:rPr>
        <w:t>сроки</w:t>
      </w:r>
      <w:r w:rsidR="00026658" w:rsidRPr="0002665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F71E7">
        <w:rPr>
          <w:rFonts w:ascii="Times New Roman" w:hAnsi="Times New Roman" w:cs="Times New Roman"/>
          <w:sz w:val="24"/>
          <w:szCs w:val="24"/>
        </w:rPr>
        <w:t xml:space="preserve"> </w:t>
      </w:r>
      <w:r w:rsidR="00026658">
        <w:rPr>
          <w:rFonts w:ascii="Times New Roman" w:hAnsi="Times New Roman" w:cs="Times New Roman"/>
          <w:sz w:val="24"/>
          <w:szCs w:val="24"/>
        </w:rPr>
        <w:t>Члены жюри</w:t>
      </w:r>
      <w:r w:rsidRPr="005F71E7">
        <w:rPr>
          <w:rFonts w:ascii="Times New Roman" w:hAnsi="Times New Roman" w:cs="Times New Roman"/>
          <w:sz w:val="24"/>
          <w:szCs w:val="24"/>
        </w:rPr>
        <w:t xml:space="preserve"> проводит показ выполненной </w:t>
      </w:r>
      <w:r w:rsidR="008A7C9F">
        <w:rPr>
          <w:rFonts w:ascii="Times New Roman" w:hAnsi="Times New Roman" w:cs="Times New Roman"/>
          <w:sz w:val="24"/>
          <w:szCs w:val="24"/>
        </w:rPr>
        <w:t xml:space="preserve">участником олимпиады </w:t>
      </w:r>
      <w:r w:rsidRPr="005F71E7">
        <w:rPr>
          <w:rFonts w:ascii="Times New Roman" w:hAnsi="Times New Roman" w:cs="Times New Roman"/>
          <w:sz w:val="24"/>
          <w:szCs w:val="24"/>
        </w:rPr>
        <w:t>работы</w:t>
      </w:r>
      <w:r w:rsidR="00AF7CCC">
        <w:rPr>
          <w:rFonts w:ascii="Times New Roman" w:hAnsi="Times New Roman" w:cs="Times New Roman"/>
          <w:sz w:val="24"/>
          <w:szCs w:val="24"/>
        </w:rPr>
        <w:t xml:space="preserve"> </w:t>
      </w:r>
      <w:r w:rsidR="00026658">
        <w:rPr>
          <w:rFonts w:ascii="Times New Roman" w:hAnsi="Times New Roman" w:cs="Times New Roman"/>
          <w:sz w:val="24"/>
          <w:szCs w:val="24"/>
        </w:rPr>
        <w:t>по запросу участника.</w:t>
      </w:r>
      <w:r w:rsidR="00AB0A01">
        <w:rPr>
          <w:rFonts w:ascii="Times New Roman" w:hAnsi="Times New Roman" w:cs="Times New Roman"/>
          <w:sz w:val="24"/>
          <w:szCs w:val="24"/>
        </w:rPr>
        <w:t xml:space="preserve"> (</w:t>
      </w:r>
      <w:r w:rsidR="00AF7CCC">
        <w:rPr>
          <w:rFonts w:ascii="Times New Roman" w:hAnsi="Times New Roman" w:cs="Times New Roman"/>
          <w:sz w:val="24"/>
          <w:szCs w:val="24"/>
        </w:rPr>
        <w:t>Приложение №1</w:t>
      </w:r>
      <w:r w:rsidR="00AF7CCC" w:rsidRPr="005F71E7">
        <w:rPr>
          <w:rFonts w:ascii="Times New Roman" w:hAnsi="Times New Roman" w:cs="Times New Roman"/>
          <w:sz w:val="24"/>
          <w:szCs w:val="24"/>
        </w:rPr>
        <w:t>)</w:t>
      </w:r>
      <w:r w:rsidRPr="005F71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E7685C" w14:textId="6C8C9ABE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5.</w:t>
      </w:r>
      <w:r w:rsidR="00A412B0">
        <w:rPr>
          <w:rFonts w:ascii="Times New Roman" w:hAnsi="Times New Roman" w:cs="Times New Roman"/>
          <w:sz w:val="24"/>
          <w:szCs w:val="24"/>
        </w:rPr>
        <w:t>6</w:t>
      </w:r>
      <w:r w:rsidRPr="005F71E7">
        <w:rPr>
          <w:rFonts w:ascii="Times New Roman" w:hAnsi="Times New Roman" w:cs="Times New Roman"/>
          <w:sz w:val="24"/>
          <w:szCs w:val="24"/>
        </w:rPr>
        <w:t xml:space="preserve">. 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 </w:t>
      </w:r>
    </w:p>
    <w:p w14:paraId="169B62B9" w14:textId="71F5590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5.</w:t>
      </w:r>
      <w:r w:rsidR="00A412B0">
        <w:rPr>
          <w:rFonts w:ascii="Times New Roman" w:hAnsi="Times New Roman" w:cs="Times New Roman"/>
          <w:sz w:val="24"/>
          <w:szCs w:val="24"/>
        </w:rPr>
        <w:t>7</w:t>
      </w:r>
      <w:r w:rsidRPr="005F71E7">
        <w:rPr>
          <w:rFonts w:ascii="Times New Roman" w:hAnsi="Times New Roman" w:cs="Times New Roman"/>
          <w:sz w:val="24"/>
          <w:szCs w:val="24"/>
        </w:rPr>
        <w:t xml:space="preserve">. 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 Участник во время показа работы вправе задать уточняющие вопросы по содержанию работы. </w:t>
      </w:r>
    </w:p>
    <w:p w14:paraId="622709C1" w14:textId="0376AC14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5.</w:t>
      </w:r>
      <w:r w:rsidR="00A412B0">
        <w:rPr>
          <w:rFonts w:ascii="Times New Roman" w:hAnsi="Times New Roman" w:cs="Times New Roman"/>
          <w:sz w:val="24"/>
          <w:szCs w:val="24"/>
        </w:rPr>
        <w:t>8</w:t>
      </w:r>
      <w:r w:rsidRPr="005F71E7">
        <w:rPr>
          <w:rFonts w:ascii="Times New Roman" w:hAnsi="Times New Roman" w:cs="Times New Roman"/>
          <w:sz w:val="24"/>
          <w:szCs w:val="24"/>
        </w:rPr>
        <w:t xml:space="preserve">. Присутствующим лицам, во время показа запрещено выносить работы участников олимпиады из локации (аудитории), выполнять её фото- и видеофиксацию, делать на олимпиадной работе какие-либо пометки. </w:t>
      </w:r>
    </w:p>
    <w:p w14:paraId="0EAE13F2" w14:textId="72909D4F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5.</w:t>
      </w:r>
      <w:r w:rsidR="00A412B0">
        <w:rPr>
          <w:rFonts w:ascii="Times New Roman" w:hAnsi="Times New Roman" w:cs="Times New Roman"/>
          <w:sz w:val="24"/>
          <w:szCs w:val="24"/>
        </w:rPr>
        <w:t>9</w:t>
      </w:r>
      <w:r w:rsidRPr="005F71E7">
        <w:rPr>
          <w:rFonts w:ascii="Times New Roman" w:hAnsi="Times New Roman" w:cs="Times New Roman"/>
          <w:sz w:val="24"/>
          <w:szCs w:val="24"/>
        </w:rPr>
        <w:t xml:space="preserve">. Во время показа олимпиадной работы участнику муниципального этапа олимпиады присутствие сопровождающих участника лиц (за исключением родителей, законных представителей) не допускается. </w:t>
      </w:r>
    </w:p>
    <w:p w14:paraId="473FF4CB" w14:textId="6C03801D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5.1</w:t>
      </w:r>
      <w:r w:rsidR="00A412B0">
        <w:rPr>
          <w:rFonts w:ascii="Times New Roman" w:hAnsi="Times New Roman" w:cs="Times New Roman"/>
          <w:sz w:val="24"/>
          <w:szCs w:val="24"/>
        </w:rPr>
        <w:t>0</w:t>
      </w:r>
      <w:r w:rsidRPr="005F71E7">
        <w:rPr>
          <w:rFonts w:ascii="Times New Roman" w:hAnsi="Times New Roman" w:cs="Times New Roman"/>
          <w:sz w:val="24"/>
          <w:szCs w:val="24"/>
        </w:rPr>
        <w:t>. Во время показа выполненных олимпиадных работ жюри не вправе изменять баллы, выставленные при проверке олимпиадных заданий</w:t>
      </w:r>
      <w:r w:rsidR="00AF7CCC">
        <w:rPr>
          <w:rFonts w:ascii="Times New Roman" w:hAnsi="Times New Roman" w:cs="Times New Roman"/>
          <w:sz w:val="24"/>
          <w:szCs w:val="24"/>
        </w:rPr>
        <w:t xml:space="preserve"> (за исключением технической ошибки при подсчёте баллов)</w:t>
      </w:r>
      <w:r w:rsidRPr="005F71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9EED54" w14:textId="1E759A2C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5.1</w:t>
      </w:r>
      <w:r w:rsidR="00A412B0">
        <w:rPr>
          <w:rFonts w:ascii="Times New Roman" w:hAnsi="Times New Roman" w:cs="Times New Roman"/>
          <w:sz w:val="24"/>
          <w:szCs w:val="24"/>
        </w:rPr>
        <w:t>1</w:t>
      </w:r>
      <w:r w:rsidRPr="005F71E7">
        <w:rPr>
          <w:rFonts w:ascii="Times New Roman" w:hAnsi="Times New Roman" w:cs="Times New Roman"/>
          <w:sz w:val="24"/>
          <w:szCs w:val="24"/>
        </w:rPr>
        <w:t>. Участник олимпиады вправе подать апелляцию о несогласии с выставленными баллами (далее – апелляция) в созда</w:t>
      </w:r>
      <w:r w:rsidR="008E46E5">
        <w:rPr>
          <w:rFonts w:ascii="Times New Roman" w:hAnsi="Times New Roman" w:cs="Times New Roman"/>
          <w:sz w:val="24"/>
          <w:szCs w:val="24"/>
        </w:rPr>
        <w:t>нн</w:t>
      </w:r>
      <w:r w:rsidRPr="005F71E7">
        <w:rPr>
          <w:rFonts w:ascii="Times New Roman" w:hAnsi="Times New Roman" w:cs="Times New Roman"/>
          <w:sz w:val="24"/>
          <w:szCs w:val="24"/>
        </w:rPr>
        <w:t xml:space="preserve">ую организатором муниципального этапа олимпиады апелляционную комиссию. Сроки подачи заявлений на апелляцию и время ее проведения устанавливается </w:t>
      </w:r>
      <w:r w:rsidR="00BA32B3" w:rsidRPr="00A412B0">
        <w:rPr>
          <w:rFonts w:ascii="Times New Roman" w:hAnsi="Times New Roman" w:cs="Times New Roman"/>
          <w:color w:val="000000" w:themeColor="text1"/>
          <w:sz w:val="24"/>
          <w:szCs w:val="24"/>
        </w:rPr>
        <w:t>приказом УОО</w:t>
      </w:r>
      <w:r w:rsidR="005C0C5F" w:rsidRPr="00A412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</w:t>
      </w:r>
      <w:r w:rsidR="00A412B0" w:rsidRPr="00A412B0">
        <w:rPr>
          <w:rFonts w:ascii="Times New Roman" w:hAnsi="Times New Roman" w:cs="Times New Roman"/>
          <w:color w:val="000000" w:themeColor="text1"/>
          <w:sz w:val="24"/>
          <w:szCs w:val="24"/>
        </w:rPr>
        <w:t>нистрации города Обнинска</w:t>
      </w:r>
      <w:r w:rsidR="005C0C5F" w:rsidRPr="00A412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53048" w:rsidRPr="00A412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412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B03AAB3" w14:textId="0A10D5BA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5.1</w:t>
      </w:r>
      <w:r w:rsidR="00A412B0">
        <w:rPr>
          <w:rFonts w:ascii="Times New Roman" w:hAnsi="Times New Roman" w:cs="Times New Roman"/>
          <w:sz w:val="24"/>
          <w:szCs w:val="24"/>
        </w:rPr>
        <w:t>2</w:t>
      </w:r>
      <w:r w:rsidRPr="005F71E7">
        <w:rPr>
          <w:rFonts w:ascii="Times New Roman" w:hAnsi="Times New Roman" w:cs="Times New Roman"/>
          <w:sz w:val="24"/>
          <w:szCs w:val="24"/>
        </w:rPr>
        <w:t xml:space="preserve">. </w:t>
      </w:r>
      <w:r w:rsidR="001A0E5E" w:rsidRPr="005C0C5F">
        <w:rPr>
          <w:rFonts w:ascii="Times New Roman" w:hAnsi="Times New Roman" w:cs="Times New Roman"/>
          <w:sz w:val="24"/>
          <w:szCs w:val="24"/>
        </w:rPr>
        <w:t>Апелляция проводится в очной форме</w:t>
      </w:r>
      <w:r w:rsidR="001A0E5E" w:rsidRPr="005C0C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76B8602D" w14:textId="4212383E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5.1</w:t>
      </w:r>
      <w:r w:rsidR="00A412B0">
        <w:rPr>
          <w:rFonts w:ascii="Times New Roman" w:hAnsi="Times New Roman" w:cs="Times New Roman"/>
          <w:sz w:val="24"/>
          <w:szCs w:val="24"/>
        </w:rPr>
        <w:t>3</w:t>
      </w:r>
      <w:r w:rsidRPr="005F71E7">
        <w:rPr>
          <w:rFonts w:ascii="Times New Roman" w:hAnsi="Times New Roman" w:cs="Times New Roman"/>
          <w:sz w:val="24"/>
          <w:szCs w:val="24"/>
        </w:rPr>
        <w:t>. Апелляция подается лично участником олимпиады в оргкомитет муниципального этапа олимпиады на имя председателя апелляционной комиссии в письменной форме по установленному организатором образцу</w:t>
      </w:r>
      <w:r w:rsidR="00AF7CCC">
        <w:rPr>
          <w:rFonts w:ascii="Times New Roman" w:hAnsi="Times New Roman" w:cs="Times New Roman"/>
          <w:sz w:val="24"/>
          <w:szCs w:val="24"/>
        </w:rPr>
        <w:t xml:space="preserve"> (Приложение №2)</w:t>
      </w:r>
      <w:r w:rsidRPr="005F71E7">
        <w:rPr>
          <w:rFonts w:ascii="Times New Roman" w:hAnsi="Times New Roman" w:cs="Times New Roman"/>
          <w:sz w:val="24"/>
          <w:szCs w:val="24"/>
        </w:rPr>
        <w:t>.</w:t>
      </w:r>
    </w:p>
    <w:p w14:paraId="1A4EA5AC" w14:textId="1E2CA925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5.1</w:t>
      </w:r>
      <w:r w:rsidR="00A412B0">
        <w:rPr>
          <w:rFonts w:ascii="Times New Roman" w:hAnsi="Times New Roman" w:cs="Times New Roman"/>
          <w:sz w:val="24"/>
          <w:szCs w:val="24"/>
        </w:rPr>
        <w:t>4</w:t>
      </w:r>
      <w:r w:rsidRPr="005F71E7">
        <w:rPr>
          <w:rFonts w:ascii="Times New Roman" w:hAnsi="Times New Roman" w:cs="Times New Roman"/>
          <w:sz w:val="24"/>
          <w:szCs w:val="24"/>
        </w:rPr>
        <w:t xml:space="preserve">. Рассмотрение апелляции проводится в присутствии участника олимпиады, если он в своем заявлении не просит рассмотреть её без его участия. </w:t>
      </w:r>
    </w:p>
    <w:p w14:paraId="56366CC2" w14:textId="38420594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5.1</w:t>
      </w:r>
      <w:r w:rsidR="00A412B0">
        <w:rPr>
          <w:rFonts w:ascii="Times New Roman" w:hAnsi="Times New Roman" w:cs="Times New Roman"/>
          <w:sz w:val="24"/>
          <w:szCs w:val="24"/>
        </w:rPr>
        <w:t>5</w:t>
      </w:r>
      <w:r w:rsidRPr="005F71E7">
        <w:rPr>
          <w:rFonts w:ascii="Times New Roman" w:hAnsi="Times New Roman" w:cs="Times New Roman"/>
          <w:sz w:val="24"/>
          <w:szCs w:val="24"/>
        </w:rPr>
        <w:t xml:space="preserve">. Для проведения апелляции организатором муниципального этапа олимпиады создается апелляционная комиссия. Рекомендуемое количество членов комиссии – нечетное, но не менее трех человек. </w:t>
      </w:r>
    </w:p>
    <w:p w14:paraId="00F72DF0" w14:textId="0B86F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5.1</w:t>
      </w:r>
      <w:r w:rsidR="00A412B0">
        <w:rPr>
          <w:rFonts w:ascii="Times New Roman" w:hAnsi="Times New Roman" w:cs="Times New Roman"/>
          <w:sz w:val="24"/>
          <w:szCs w:val="24"/>
        </w:rPr>
        <w:t>6</w:t>
      </w:r>
      <w:r w:rsidRPr="005F71E7">
        <w:rPr>
          <w:rFonts w:ascii="Times New Roman" w:hAnsi="Times New Roman" w:cs="Times New Roman"/>
          <w:sz w:val="24"/>
          <w:szCs w:val="24"/>
        </w:rPr>
        <w:t xml:space="preserve">. Апелляционная комиссия до начала рассмотрения апелляции запрашивает у участника документ, удостоверяющий его личность (паспорт), либо свидетельство о рождении (для участников, не достигших 14-летнего возраста). </w:t>
      </w:r>
    </w:p>
    <w:p w14:paraId="25AA1366" w14:textId="6819D69A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5.</w:t>
      </w:r>
      <w:r w:rsidR="008E46E5">
        <w:rPr>
          <w:rFonts w:ascii="Times New Roman" w:hAnsi="Times New Roman" w:cs="Times New Roman"/>
          <w:sz w:val="24"/>
          <w:szCs w:val="24"/>
        </w:rPr>
        <w:t>1</w:t>
      </w:r>
      <w:r w:rsidR="00A412B0">
        <w:rPr>
          <w:rFonts w:ascii="Times New Roman" w:hAnsi="Times New Roman" w:cs="Times New Roman"/>
          <w:sz w:val="24"/>
          <w:szCs w:val="24"/>
        </w:rPr>
        <w:t>7</w:t>
      </w:r>
      <w:r w:rsidRPr="005F71E7">
        <w:rPr>
          <w:rFonts w:ascii="Times New Roman" w:hAnsi="Times New Roman" w:cs="Times New Roman"/>
          <w:sz w:val="24"/>
          <w:szCs w:val="24"/>
        </w:rPr>
        <w:t xml:space="preserve">.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 </w:t>
      </w:r>
    </w:p>
    <w:p w14:paraId="08B70747" w14:textId="073BB803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5.</w:t>
      </w:r>
      <w:r w:rsidR="00A412B0">
        <w:rPr>
          <w:rFonts w:ascii="Times New Roman" w:hAnsi="Times New Roman" w:cs="Times New Roman"/>
          <w:sz w:val="24"/>
          <w:szCs w:val="24"/>
        </w:rPr>
        <w:t>18</w:t>
      </w:r>
      <w:r w:rsidRPr="005F71E7">
        <w:rPr>
          <w:rFonts w:ascii="Times New Roman" w:hAnsi="Times New Roman" w:cs="Times New Roman"/>
          <w:sz w:val="24"/>
          <w:szCs w:val="24"/>
        </w:rPr>
        <w:t xml:space="preserve">. На заседании апелляционной комиссии рассматривается оценивание только тех заданий, которые указаны в заявлении на апелляцию. </w:t>
      </w:r>
    </w:p>
    <w:p w14:paraId="709ED7E3" w14:textId="6B0D3A8F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5.</w:t>
      </w:r>
      <w:r w:rsidR="00A412B0">
        <w:rPr>
          <w:rFonts w:ascii="Times New Roman" w:hAnsi="Times New Roman" w:cs="Times New Roman"/>
          <w:sz w:val="24"/>
          <w:szCs w:val="24"/>
        </w:rPr>
        <w:t>19</w:t>
      </w:r>
      <w:r w:rsidRPr="005F71E7">
        <w:rPr>
          <w:rFonts w:ascii="Times New Roman" w:hAnsi="Times New Roman" w:cs="Times New Roman"/>
          <w:sz w:val="24"/>
          <w:szCs w:val="24"/>
        </w:rPr>
        <w:t xml:space="preserve">. Решения апелляционной комиссии принимаются простым большинством голосов от списочного состава апелляционной комиссии. </w:t>
      </w:r>
    </w:p>
    <w:p w14:paraId="18CD24A7" w14:textId="617F96BF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5.2</w:t>
      </w:r>
      <w:r w:rsidR="00A412B0">
        <w:rPr>
          <w:rFonts w:ascii="Times New Roman" w:hAnsi="Times New Roman" w:cs="Times New Roman"/>
          <w:sz w:val="24"/>
          <w:szCs w:val="24"/>
        </w:rPr>
        <w:t>0</w:t>
      </w:r>
      <w:r w:rsidRPr="005F71E7">
        <w:rPr>
          <w:rFonts w:ascii="Times New Roman" w:hAnsi="Times New Roman" w:cs="Times New Roman"/>
          <w:sz w:val="24"/>
          <w:szCs w:val="24"/>
        </w:rPr>
        <w:t xml:space="preserve">. В случае равенства голосов председатель комиссии имеет право решающего голоса. </w:t>
      </w:r>
    </w:p>
    <w:p w14:paraId="1103DC3C" w14:textId="5B5DF148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5.2</w:t>
      </w:r>
      <w:r w:rsidR="00A412B0">
        <w:rPr>
          <w:rFonts w:ascii="Times New Roman" w:hAnsi="Times New Roman" w:cs="Times New Roman"/>
          <w:sz w:val="24"/>
          <w:szCs w:val="24"/>
        </w:rPr>
        <w:t>1</w:t>
      </w:r>
      <w:r w:rsidRPr="005F71E7">
        <w:rPr>
          <w:rFonts w:ascii="Times New Roman" w:hAnsi="Times New Roman" w:cs="Times New Roman"/>
          <w:sz w:val="24"/>
          <w:szCs w:val="24"/>
        </w:rPr>
        <w:t xml:space="preserve">. Для рассмотрения апелляции членам апелляционной комиссии могут предоставляться копии проверенной жюри работы участника муниципального этапа олимпиады (в случае выполнения задания, предусматривающего устный ответ, – аудиозаписи устных </w:t>
      </w:r>
      <w:r w:rsidRPr="005F71E7">
        <w:rPr>
          <w:rFonts w:ascii="Times New Roman" w:hAnsi="Times New Roman" w:cs="Times New Roman"/>
          <w:sz w:val="24"/>
          <w:szCs w:val="24"/>
        </w:rPr>
        <w:lastRenderedPageBreak/>
        <w:t xml:space="preserve">ответов участников олимпиады), олимпиадные задания, критерии и методика их оценивания, протоколы оценки. </w:t>
      </w:r>
    </w:p>
    <w:p w14:paraId="5C249ACC" w14:textId="5BC0A056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5.2</w:t>
      </w:r>
      <w:r w:rsidR="00A412B0">
        <w:rPr>
          <w:rFonts w:ascii="Times New Roman" w:hAnsi="Times New Roman" w:cs="Times New Roman"/>
          <w:sz w:val="24"/>
          <w:szCs w:val="24"/>
        </w:rPr>
        <w:t>2</w:t>
      </w:r>
      <w:r w:rsidRPr="005F71E7">
        <w:rPr>
          <w:rFonts w:ascii="Times New Roman" w:hAnsi="Times New Roman" w:cs="Times New Roman"/>
          <w:sz w:val="24"/>
          <w:szCs w:val="24"/>
        </w:rPr>
        <w:t xml:space="preserve">. В случае неявки участника, не просившего о рассмотрении апелляции без его участия, по уважительным причинам (болезни или иных обстоятельств), подтвержденных документально, рассмотрение апелляции по существу проводится без его участия. </w:t>
      </w:r>
    </w:p>
    <w:p w14:paraId="03537C60" w14:textId="1F4F28EB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5.2</w:t>
      </w:r>
      <w:r w:rsidR="00A412B0">
        <w:rPr>
          <w:rFonts w:ascii="Times New Roman" w:hAnsi="Times New Roman" w:cs="Times New Roman"/>
          <w:sz w:val="24"/>
          <w:szCs w:val="24"/>
        </w:rPr>
        <w:t>3</w:t>
      </w:r>
      <w:r w:rsidRPr="005F71E7">
        <w:rPr>
          <w:rFonts w:ascii="Times New Roman" w:hAnsi="Times New Roman" w:cs="Times New Roman"/>
          <w:sz w:val="24"/>
          <w:szCs w:val="24"/>
        </w:rPr>
        <w:t>. В случае неявки участника, не просившего о рассмотрении апелляции без его участия, на процедуру очного рассмотрения апелляции без объяснения причин, рассмотрение апелляции по существу не проводится.</w:t>
      </w:r>
    </w:p>
    <w:p w14:paraId="34D71072" w14:textId="5F2EA159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5.2</w:t>
      </w:r>
      <w:r w:rsidR="00A412B0">
        <w:rPr>
          <w:rFonts w:ascii="Times New Roman" w:hAnsi="Times New Roman" w:cs="Times New Roman"/>
          <w:sz w:val="24"/>
          <w:szCs w:val="24"/>
        </w:rPr>
        <w:t>4</w:t>
      </w:r>
      <w:r w:rsidRPr="005F71E7">
        <w:rPr>
          <w:rFonts w:ascii="Times New Roman" w:hAnsi="Times New Roman" w:cs="Times New Roman"/>
          <w:sz w:val="24"/>
          <w:szCs w:val="24"/>
        </w:rPr>
        <w:t>. Время работы апелляционной комиссии регламентируется ОТМ муниципального этапа олимпиады</w:t>
      </w:r>
      <w:r w:rsidR="00BA32B3">
        <w:rPr>
          <w:rFonts w:ascii="Times New Roman" w:hAnsi="Times New Roman" w:cs="Times New Roman"/>
          <w:sz w:val="24"/>
          <w:szCs w:val="24"/>
        </w:rPr>
        <w:t xml:space="preserve"> и </w:t>
      </w:r>
      <w:r w:rsidR="00BA32B3" w:rsidRPr="005C0C5F">
        <w:rPr>
          <w:rFonts w:ascii="Times New Roman" w:hAnsi="Times New Roman" w:cs="Times New Roman"/>
          <w:sz w:val="24"/>
          <w:szCs w:val="24"/>
        </w:rPr>
        <w:t>не должно превышать 15 мин</w:t>
      </w:r>
      <w:r w:rsidR="005C0C5F" w:rsidRPr="005C0C5F">
        <w:rPr>
          <w:rFonts w:ascii="Times New Roman" w:hAnsi="Times New Roman" w:cs="Times New Roman"/>
          <w:sz w:val="24"/>
          <w:szCs w:val="24"/>
        </w:rPr>
        <w:t>ут</w:t>
      </w:r>
      <w:r w:rsidR="00BA32B3" w:rsidRPr="005C0C5F">
        <w:rPr>
          <w:rFonts w:ascii="Times New Roman" w:hAnsi="Times New Roman" w:cs="Times New Roman"/>
          <w:sz w:val="24"/>
          <w:szCs w:val="24"/>
        </w:rPr>
        <w:t xml:space="preserve"> на каждого участника</w:t>
      </w:r>
      <w:r w:rsidR="005C0C5F" w:rsidRPr="005C0C5F">
        <w:rPr>
          <w:rFonts w:ascii="Times New Roman" w:hAnsi="Times New Roman" w:cs="Times New Roman"/>
          <w:sz w:val="24"/>
          <w:szCs w:val="24"/>
        </w:rPr>
        <w:t>.</w:t>
      </w:r>
      <w:r w:rsidR="00BA32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9EA747" w14:textId="0FF3D0DA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5.2</w:t>
      </w:r>
      <w:r w:rsidR="00A412B0">
        <w:rPr>
          <w:rFonts w:ascii="Times New Roman" w:hAnsi="Times New Roman" w:cs="Times New Roman"/>
          <w:sz w:val="24"/>
          <w:szCs w:val="24"/>
        </w:rPr>
        <w:t>5</w:t>
      </w:r>
      <w:r w:rsidRPr="005F71E7">
        <w:rPr>
          <w:rFonts w:ascii="Times New Roman" w:hAnsi="Times New Roman" w:cs="Times New Roman"/>
          <w:sz w:val="24"/>
          <w:szCs w:val="24"/>
        </w:rPr>
        <w:t xml:space="preserve">. Апелляционная комиссия может принять следующие решения: </w:t>
      </w:r>
    </w:p>
    <w:p w14:paraId="168432AD" w14:textId="77777777" w:rsidR="0081675E" w:rsidRPr="00723676" w:rsidRDefault="00B505AF" w:rsidP="005553DA">
      <w:pPr>
        <w:pStyle w:val="ae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3676">
        <w:rPr>
          <w:rFonts w:ascii="Times New Roman" w:hAnsi="Times New Roman" w:cs="Times New Roman"/>
          <w:sz w:val="24"/>
          <w:szCs w:val="24"/>
        </w:rPr>
        <w:t>отклонить апелляцию, сохранив количество баллов;</w:t>
      </w:r>
    </w:p>
    <w:p w14:paraId="6898CF31" w14:textId="77777777" w:rsidR="0081675E" w:rsidRPr="00723676" w:rsidRDefault="00B505AF" w:rsidP="005553DA">
      <w:pPr>
        <w:pStyle w:val="ae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3676">
        <w:rPr>
          <w:rFonts w:ascii="Times New Roman" w:hAnsi="Times New Roman" w:cs="Times New Roman"/>
          <w:sz w:val="24"/>
          <w:szCs w:val="24"/>
        </w:rPr>
        <w:t>удовлетворить апелляцию с понижением количества баллов;</w:t>
      </w:r>
    </w:p>
    <w:p w14:paraId="49517B6B" w14:textId="77777777" w:rsidR="0081675E" w:rsidRPr="00723676" w:rsidRDefault="00B505AF" w:rsidP="005553DA">
      <w:pPr>
        <w:pStyle w:val="ae"/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3676">
        <w:rPr>
          <w:rFonts w:ascii="Times New Roman" w:hAnsi="Times New Roman" w:cs="Times New Roman"/>
          <w:sz w:val="24"/>
          <w:szCs w:val="24"/>
        </w:rPr>
        <w:t xml:space="preserve">удовлетворить апелляцию с повышением количества баллов. </w:t>
      </w:r>
    </w:p>
    <w:p w14:paraId="55F891EF" w14:textId="4CDD761E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5.2</w:t>
      </w:r>
      <w:r w:rsidR="00A412B0">
        <w:rPr>
          <w:rFonts w:ascii="Times New Roman" w:hAnsi="Times New Roman" w:cs="Times New Roman"/>
          <w:sz w:val="24"/>
          <w:szCs w:val="24"/>
        </w:rPr>
        <w:t>6</w:t>
      </w:r>
      <w:r w:rsidRPr="005F71E7">
        <w:rPr>
          <w:rFonts w:ascii="Times New Roman" w:hAnsi="Times New Roman" w:cs="Times New Roman"/>
          <w:sz w:val="24"/>
          <w:szCs w:val="24"/>
        </w:rPr>
        <w:t xml:space="preserve">. Апелляционная комиссия по итогам проведения апелляции информирует участников олимпиады о принятом решении. </w:t>
      </w:r>
    </w:p>
    <w:p w14:paraId="3C036467" w14:textId="65555658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5.</w:t>
      </w:r>
      <w:r w:rsidR="008E46E5">
        <w:rPr>
          <w:rFonts w:ascii="Times New Roman" w:hAnsi="Times New Roman" w:cs="Times New Roman"/>
          <w:sz w:val="24"/>
          <w:szCs w:val="24"/>
        </w:rPr>
        <w:t>2</w:t>
      </w:r>
      <w:r w:rsidR="00A412B0">
        <w:rPr>
          <w:rFonts w:ascii="Times New Roman" w:hAnsi="Times New Roman" w:cs="Times New Roman"/>
          <w:sz w:val="24"/>
          <w:szCs w:val="24"/>
        </w:rPr>
        <w:t>7</w:t>
      </w:r>
      <w:r w:rsidRPr="005F71E7">
        <w:rPr>
          <w:rFonts w:ascii="Times New Roman" w:hAnsi="Times New Roman" w:cs="Times New Roman"/>
          <w:sz w:val="24"/>
          <w:szCs w:val="24"/>
        </w:rPr>
        <w:t xml:space="preserve">. Решение апелляционной комиссии является окончательным. </w:t>
      </w:r>
    </w:p>
    <w:p w14:paraId="692F9071" w14:textId="418F9109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5.</w:t>
      </w:r>
      <w:r w:rsidR="00A412B0">
        <w:rPr>
          <w:rFonts w:ascii="Times New Roman" w:hAnsi="Times New Roman" w:cs="Times New Roman"/>
          <w:sz w:val="24"/>
          <w:szCs w:val="24"/>
        </w:rPr>
        <w:t>28</w:t>
      </w:r>
      <w:r w:rsidRPr="005F71E7">
        <w:rPr>
          <w:rFonts w:ascii="Times New Roman" w:hAnsi="Times New Roman" w:cs="Times New Roman"/>
          <w:sz w:val="24"/>
          <w:szCs w:val="24"/>
        </w:rPr>
        <w:t xml:space="preserve">. Решения </w:t>
      </w:r>
      <w:r w:rsidR="008E46E5" w:rsidRPr="005F71E7">
        <w:rPr>
          <w:rFonts w:ascii="Times New Roman" w:hAnsi="Times New Roman" w:cs="Times New Roman"/>
          <w:sz w:val="24"/>
          <w:szCs w:val="24"/>
        </w:rPr>
        <w:t xml:space="preserve">апелляционной </w:t>
      </w:r>
      <w:r w:rsidRPr="005F71E7">
        <w:rPr>
          <w:rFonts w:ascii="Times New Roman" w:hAnsi="Times New Roman" w:cs="Times New Roman"/>
          <w:sz w:val="24"/>
          <w:szCs w:val="24"/>
        </w:rPr>
        <w:t xml:space="preserve">комиссии оформляются протоколами по установленной организатором муниципального этапа олимпиады форме. </w:t>
      </w:r>
    </w:p>
    <w:p w14:paraId="60C534C3" w14:textId="363214AF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5.</w:t>
      </w:r>
      <w:r w:rsidR="00A412B0">
        <w:rPr>
          <w:rFonts w:ascii="Times New Roman" w:hAnsi="Times New Roman" w:cs="Times New Roman"/>
          <w:sz w:val="24"/>
          <w:szCs w:val="24"/>
        </w:rPr>
        <w:t>29</w:t>
      </w:r>
      <w:r w:rsidRPr="005F71E7">
        <w:rPr>
          <w:rFonts w:ascii="Times New Roman" w:hAnsi="Times New Roman" w:cs="Times New Roman"/>
          <w:sz w:val="24"/>
          <w:szCs w:val="24"/>
        </w:rPr>
        <w:t>. Протоколы апелляции передаются председателем апелляционной комиссии в оргкомитет муниципального этапа олимпиады с целью пересчёта баллов и внесения соответствующих изменений в рейтинговую таблицу результатов соответствующего общеобразовательного предмета.</w:t>
      </w:r>
    </w:p>
    <w:p w14:paraId="08860465" w14:textId="77777777" w:rsidR="0081675E" w:rsidRPr="005F71E7" w:rsidRDefault="008167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634B38" w14:textId="77777777" w:rsidR="0081675E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71E7">
        <w:rPr>
          <w:rFonts w:ascii="Times New Roman" w:hAnsi="Times New Roman" w:cs="Times New Roman"/>
          <w:b/>
          <w:bCs/>
          <w:sz w:val="24"/>
          <w:szCs w:val="24"/>
        </w:rPr>
        <w:t xml:space="preserve">6. Порядок подведения итогов муниципального этапа олимпиады </w:t>
      </w:r>
    </w:p>
    <w:p w14:paraId="3449637C" w14:textId="77777777" w:rsidR="00723676" w:rsidRPr="005F71E7" w:rsidRDefault="007236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7A521A" w14:textId="265D6A7A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6.1. На основании протокола апелляционной комиссии председатель жюри вносит изменения в рейтинговую таблицу предварительных результатов и формирует рейтинговую таблицу итоговых результатов; определяет победителей и призеров муниципального этапа олимпиады по соответствующему общеобразовательному предмету на основании утвержденной квоты победителей и призеров муниципального этапа олимпиады</w:t>
      </w:r>
      <w:r w:rsidR="000D5D27" w:rsidRPr="005F71E7">
        <w:rPr>
          <w:rFonts w:ascii="Times New Roman" w:hAnsi="Times New Roman" w:cs="Times New Roman"/>
          <w:sz w:val="24"/>
          <w:szCs w:val="24"/>
        </w:rPr>
        <w:t xml:space="preserve"> </w:t>
      </w:r>
      <w:r w:rsidR="000D5D27" w:rsidRPr="005C0C5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A0E5E" w:rsidRPr="005C0C5F">
        <w:rPr>
          <w:rFonts w:ascii="Times New Roman" w:hAnsi="Times New Roman" w:cs="Times New Roman"/>
          <w:color w:val="000000" w:themeColor="text1"/>
          <w:sz w:val="24"/>
          <w:szCs w:val="24"/>
        </w:rPr>
        <w:t>квота победителей и призеров муниципального этапа олимпиады утверждается организатором муниципального этапа</w:t>
      </w:r>
      <w:r w:rsidR="000D5D27" w:rsidRPr="005C0C5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C0C5F" w:rsidRPr="005C0C5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C0C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71E7">
        <w:rPr>
          <w:rFonts w:ascii="Times New Roman" w:hAnsi="Times New Roman" w:cs="Times New Roman"/>
          <w:sz w:val="24"/>
          <w:szCs w:val="24"/>
        </w:rPr>
        <w:t xml:space="preserve">оформляет протокол по утверждению индивидуальных результатов участников олимпиады. </w:t>
      </w:r>
    </w:p>
    <w:p w14:paraId="35ACA948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6.2. В случаях отсутствия апелляций председатель жюри оформляет протокол по утверждению индивидуальных результатов участников олимпиады и формирует рейтинговую таблицу итоговых результатов на основании рейтинговой таблицы предварительных результатов.</w:t>
      </w:r>
    </w:p>
    <w:p w14:paraId="3BE6F01F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6.3. В случае выявления организатором муниципального этапа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муниципального этапа олимпиады должны быть внесены соответствующие изменения.</w:t>
      </w:r>
    </w:p>
    <w:p w14:paraId="25969B3F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6.4. Протокол по утверждению итоговых результатов участников муниципального этапа олимпиады подписывается председателем жюри.</w:t>
      </w:r>
    </w:p>
    <w:p w14:paraId="1DCE8C64" w14:textId="1F647E66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6.5. Организатор муниципального этапа олимпиады в срок до семи</w:t>
      </w:r>
      <w:r w:rsidRPr="007951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95159" w:rsidRPr="005C0C5F">
        <w:rPr>
          <w:rFonts w:ascii="Times New Roman" w:hAnsi="Times New Roman" w:cs="Times New Roman"/>
          <w:color w:val="000000" w:themeColor="text1"/>
          <w:sz w:val="24"/>
          <w:szCs w:val="24"/>
        </w:rPr>
        <w:t>рабочих</w:t>
      </w:r>
      <w:r w:rsidRPr="005F71E7">
        <w:rPr>
          <w:rFonts w:ascii="Times New Roman" w:hAnsi="Times New Roman" w:cs="Times New Roman"/>
          <w:sz w:val="24"/>
          <w:szCs w:val="24"/>
        </w:rPr>
        <w:t xml:space="preserve"> дней с момента окончания проведения соревновательного тура должен утвердить итоговые результаты муниципального этапа олимпиады по каждому общеобразовательному предмету на основании протоколов жюри и опубликовать их </w:t>
      </w:r>
      <w:r w:rsidR="005C0C5F" w:rsidRPr="005F71E7">
        <w:rPr>
          <w:rFonts w:ascii="Times New Roman" w:hAnsi="Times New Roman" w:cs="Times New Roman"/>
          <w:sz w:val="24"/>
          <w:szCs w:val="24"/>
        </w:rPr>
        <w:t>на официальном</w:t>
      </w:r>
      <w:r w:rsidRPr="005F71E7">
        <w:rPr>
          <w:rFonts w:ascii="Times New Roman" w:hAnsi="Times New Roman" w:cs="Times New Roman"/>
          <w:sz w:val="24"/>
          <w:szCs w:val="24"/>
        </w:rPr>
        <w:t xml:space="preserve"> сайте </w:t>
      </w:r>
      <w:r w:rsidR="00723676">
        <w:rPr>
          <w:rFonts w:ascii="Times New Roman" w:hAnsi="Times New Roman" w:cs="Times New Roman"/>
          <w:sz w:val="24"/>
          <w:szCs w:val="24"/>
        </w:rPr>
        <w:t>Управления общего образования Администрации г. Обнинска</w:t>
      </w:r>
      <w:r w:rsidRPr="005F71E7">
        <w:rPr>
          <w:rFonts w:ascii="Times New Roman" w:hAnsi="Times New Roman" w:cs="Times New Roman"/>
          <w:sz w:val="24"/>
          <w:szCs w:val="24"/>
        </w:rPr>
        <w:t xml:space="preserve"> с указанием сведений об участниках олимпиады согласно Порядку.</w:t>
      </w:r>
    </w:p>
    <w:p w14:paraId="17EC9D44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6.6. Победители и призёры муниципального этапа олимпиады награждаются дипломами организатора муниципального этапа олимпиады.</w:t>
      </w:r>
    </w:p>
    <w:p w14:paraId="6B59F15F" w14:textId="77777777" w:rsidR="0081675E" w:rsidRPr="005F71E7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 xml:space="preserve">6.7. РПМК может выборочно перепроверить работы участников муниципального этапа олимпиады. В этом случае министерство извещает организатора муниципального этапа олимпиады о предоставлении соответствующих материалов. </w:t>
      </w:r>
    </w:p>
    <w:p w14:paraId="748DC823" w14:textId="77777777" w:rsidR="0081675E" w:rsidRDefault="00B505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71E7">
        <w:rPr>
          <w:rFonts w:ascii="Times New Roman" w:hAnsi="Times New Roman" w:cs="Times New Roman"/>
          <w:sz w:val="24"/>
          <w:szCs w:val="24"/>
        </w:rPr>
        <w:t>6.8. Порядок проведения перепроверки выполненных заданий муниципального этапа олимпиады определяет организатор регионального этапа олимпиады.</w:t>
      </w:r>
    </w:p>
    <w:p w14:paraId="7E43E604" w14:textId="77777777" w:rsidR="00C766AE" w:rsidRDefault="00C766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6A6A21" w14:textId="77777777" w:rsidR="00EB10F6" w:rsidRDefault="00EB10F6" w:rsidP="00C766A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0DDC18AC" w14:textId="4E806333" w:rsidR="00C766AE" w:rsidRPr="00A977EA" w:rsidRDefault="00C766AE" w:rsidP="00C766A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977EA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4FAB43A4" w14:textId="77777777" w:rsidR="00C766AE" w:rsidRPr="00A977EA" w:rsidRDefault="00C766AE" w:rsidP="00C766A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BF075E" w14:textId="77777777" w:rsidR="00A977EA" w:rsidRPr="00A977EA" w:rsidRDefault="00A977EA" w:rsidP="00A977E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</w:rPr>
      </w:pPr>
      <w:r w:rsidRPr="00A977EA">
        <w:rPr>
          <w:rFonts w:ascii="Times New Roman" w:hAnsi="Times New Roman" w:cs="Times New Roman"/>
          <w:i/>
        </w:rPr>
        <w:t xml:space="preserve"> </w:t>
      </w:r>
      <w:r w:rsidR="00C766AE" w:rsidRPr="00A977EA">
        <w:rPr>
          <w:rFonts w:ascii="Times New Roman" w:hAnsi="Times New Roman" w:cs="Times New Roman"/>
          <w:i/>
        </w:rPr>
        <w:t>(подаётся школьному координатору</w:t>
      </w:r>
    </w:p>
    <w:p w14:paraId="04950339" w14:textId="61DB7908" w:rsidR="00C766AE" w:rsidRPr="00A977EA" w:rsidRDefault="00C766AE" w:rsidP="00A977EA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</w:rPr>
      </w:pPr>
      <w:r w:rsidRPr="00A977EA">
        <w:rPr>
          <w:rFonts w:ascii="Times New Roman" w:hAnsi="Times New Roman" w:cs="Times New Roman"/>
          <w:i/>
        </w:rPr>
        <w:t xml:space="preserve"> ВсОШ в своей образовательной организации)</w:t>
      </w:r>
    </w:p>
    <w:p w14:paraId="63A95555" w14:textId="77777777" w:rsidR="008E46E5" w:rsidRPr="00A977EA" w:rsidRDefault="008E46E5" w:rsidP="00C766AE">
      <w:pPr>
        <w:spacing w:after="0" w:line="240" w:lineRule="auto"/>
        <w:ind w:firstLine="567"/>
        <w:rPr>
          <w:rFonts w:ascii="Times New Roman" w:hAnsi="Times New Roman" w:cs="Times New Roman"/>
          <w:i/>
        </w:rPr>
      </w:pPr>
    </w:p>
    <w:p w14:paraId="5926BED0" w14:textId="09995ADE" w:rsidR="00A977EA" w:rsidRPr="00A977EA" w:rsidRDefault="00AD7E8A" w:rsidP="00A977EA">
      <w:pPr>
        <w:spacing w:after="0" w:line="276" w:lineRule="auto"/>
        <w:ind w:firstLine="56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977E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</w:t>
      </w:r>
      <w:r w:rsidR="00A977EA" w:rsidRPr="00A977E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</w:t>
      </w:r>
      <w:r w:rsidR="00A977EA" w:rsidRPr="00A977E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Заявление </w:t>
      </w:r>
    </w:p>
    <w:p w14:paraId="59747214" w14:textId="6476303F" w:rsidR="00AD7E8A" w:rsidRPr="00A977EA" w:rsidRDefault="00AD7E8A" w:rsidP="00A977EA">
      <w:pPr>
        <w:spacing w:after="0" w:line="276" w:lineRule="auto"/>
        <w:ind w:left="817" w:right="95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977EA">
        <w:rPr>
          <w:rFonts w:ascii="Times New Roman" w:eastAsia="Times New Roman" w:hAnsi="Times New Roman" w:cs="Times New Roman"/>
          <w:b/>
          <w:bCs/>
          <w:sz w:val="26"/>
          <w:szCs w:val="26"/>
        </w:rPr>
        <w:t>участника муниципального этапа</w:t>
      </w:r>
    </w:p>
    <w:p w14:paraId="634942CE" w14:textId="77777777" w:rsidR="00AD7E8A" w:rsidRPr="00A977EA" w:rsidRDefault="00AD7E8A" w:rsidP="00A977EA">
      <w:pPr>
        <w:pStyle w:val="11"/>
        <w:spacing w:line="276" w:lineRule="auto"/>
        <w:ind w:right="959"/>
        <w:rPr>
          <w:sz w:val="26"/>
          <w:szCs w:val="26"/>
        </w:rPr>
      </w:pPr>
      <w:r w:rsidRPr="00A977EA">
        <w:rPr>
          <w:sz w:val="26"/>
          <w:szCs w:val="26"/>
        </w:rPr>
        <w:t xml:space="preserve">Всероссийской олимпиады школьников в 2024-2025 учебном году </w:t>
      </w:r>
    </w:p>
    <w:p w14:paraId="0C94B500" w14:textId="77777777" w:rsidR="00AD7E8A" w:rsidRPr="00A977EA" w:rsidRDefault="00AD7E8A" w:rsidP="00A977EA">
      <w:pPr>
        <w:pStyle w:val="11"/>
        <w:spacing w:line="276" w:lineRule="auto"/>
        <w:ind w:right="959"/>
        <w:rPr>
          <w:sz w:val="26"/>
          <w:szCs w:val="26"/>
        </w:rPr>
      </w:pPr>
      <w:r w:rsidRPr="00A977EA">
        <w:rPr>
          <w:spacing w:val="-67"/>
          <w:sz w:val="26"/>
          <w:szCs w:val="26"/>
        </w:rPr>
        <w:t xml:space="preserve"> </w:t>
      </w:r>
      <w:r w:rsidRPr="00A977EA">
        <w:rPr>
          <w:sz w:val="26"/>
          <w:szCs w:val="26"/>
        </w:rPr>
        <w:t>на показ</w:t>
      </w:r>
      <w:r w:rsidRPr="00A977EA">
        <w:rPr>
          <w:spacing w:val="-3"/>
          <w:sz w:val="26"/>
          <w:szCs w:val="26"/>
        </w:rPr>
        <w:t xml:space="preserve"> </w:t>
      </w:r>
      <w:r w:rsidRPr="00A977EA">
        <w:rPr>
          <w:sz w:val="26"/>
          <w:szCs w:val="26"/>
        </w:rPr>
        <w:t>олимпиадной</w:t>
      </w:r>
      <w:r w:rsidRPr="00A977EA">
        <w:rPr>
          <w:spacing w:val="-1"/>
          <w:sz w:val="26"/>
          <w:szCs w:val="26"/>
        </w:rPr>
        <w:t xml:space="preserve"> </w:t>
      </w:r>
      <w:r w:rsidRPr="00A977EA">
        <w:rPr>
          <w:sz w:val="26"/>
          <w:szCs w:val="26"/>
        </w:rPr>
        <w:t>работы</w:t>
      </w:r>
    </w:p>
    <w:p w14:paraId="3FF08483" w14:textId="77777777" w:rsidR="00AD7E8A" w:rsidRPr="00A977EA" w:rsidRDefault="00AD7E8A" w:rsidP="00AD7E8A">
      <w:pPr>
        <w:pStyle w:val="aa"/>
        <w:rPr>
          <w:rFonts w:ascii="Times New Roman" w:hAnsi="Times New Roman" w:cs="Times New Roman"/>
          <w:b/>
          <w:sz w:val="20"/>
        </w:rPr>
      </w:pPr>
    </w:p>
    <w:p w14:paraId="09186252" w14:textId="77777777" w:rsidR="00AD7E8A" w:rsidRPr="00A977EA" w:rsidRDefault="00AD7E8A" w:rsidP="00AD7E8A">
      <w:pPr>
        <w:pStyle w:val="aa"/>
        <w:spacing w:before="11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0" w:type="auto"/>
        <w:tblInd w:w="4374" w:type="dxa"/>
        <w:tblLayout w:type="fixed"/>
        <w:tblLook w:val="01E0" w:firstRow="1" w:lastRow="1" w:firstColumn="1" w:lastColumn="1" w:noHBand="0" w:noVBand="0"/>
      </w:tblPr>
      <w:tblGrid>
        <w:gridCol w:w="5660"/>
      </w:tblGrid>
      <w:tr w:rsidR="00AD7E8A" w:rsidRPr="00A977EA" w14:paraId="67AF0915" w14:textId="77777777" w:rsidTr="00B044BC">
        <w:trPr>
          <w:trHeight w:val="879"/>
        </w:trPr>
        <w:tc>
          <w:tcPr>
            <w:tcW w:w="5660" w:type="dxa"/>
          </w:tcPr>
          <w:p w14:paraId="07809745" w14:textId="313B5419" w:rsidR="00AD7E8A" w:rsidRPr="00A977EA" w:rsidRDefault="00AD7E8A" w:rsidP="00B044BC">
            <w:pPr>
              <w:pStyle w:val="TableParagraph"/>
              <w:spacing w:line="311" w:lineRule="exact"/>
              <w:rPr>
                <w:spacing w:val="-2"/>
                <w:sz w:val="26"/>
                <w:szCs w:val="26"/>
                <w:lang w:val="ru-RU"/>
              </w:rPr>
            </w:pPr>
            <w:r w:rsidRPr="00A977EA">
              <w:rPr>
                <w:sz w:val="26"/>
                <w:szCs w:val="26"/>
                <w:lang w:val="ru-RU"/>
              </w:rPr>
              <w:t>В</w:t>
            </w:r>
            <w:r w:rsidRPr="00A977EA">
              <w:rPr>
                <w:spacing w:val="-3"/>
                <w:sz w:val="26"/>
                <w:szCs w:val="26"/>
                <w:lang w:val="ru-RU"/>
              </w:rPr>
              <w:t xml:space="preserve"> </w:t>
            </w:r>
            <w:r w:rsidRPr="00A977EA">
              <w:rPr>
                <w:sz w:val="26"/>
                <w:szCs w:val="26"/>
                <w:lang w:val="ru-RU"/>
              </w:rPr>
              <w:t>оргкомитет муниципального</w:t>
            </w:r>
            <w:r w:rsidRPr="00A977E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="00A977EA" w:rsidRPr="00A977EA">
              <w:rPr>
                <w:sz w:val="26"/>
                <w:szCs w:val="26"/>
                <w:lang w:val="ru-RU"/>
              </w:rPr>
              <w:t>этапа</w:t>
            </w:r>
          </w:p>
          <w:p w14:paraId="59348543" w14:textId="7394DEFC" w:rsidR="00AD7E8A" w:rsidRPr="00A977EA" w:rsidRDefault="00AD7E8A" w:rsidP="00AD7E8A">
            <w:pPr>
              <w:pStyle w:val="TableParagraph"/>
              <w:spacing w:line="311" w:lineRule="exact"/>
              <w:rPr>
                <w:sz w:val="26"/>
                <w:szCs w:val="26"/>
                <w:lang w:val="ru-RU"/>
              </w:rPr>
            </w:pPr>
            <w:r w:rsidRPr="00A977EA">
              <w:rPr>
                <w:sz w:val="26"/>
                <w:szCs w:val="26"/>
                <w:lang w:val="ru-RU"/>
              </w:rPr>
              <w:t>ВсОШ</w:t>
            </w:r>
            <w:r w:rsidRPr="00A977EA">
              <w:rPr>
                <w:sz w:val="26"/>
                <w:szCs w:val="26"/>
                <w:lang w:val="ru-RU"/>
              </w:rPr>
              <w:t xml:space="preserve"> </w:t>
            </w:r>
            <w:r w:rsidRPr="00A977EA">
              <w:rPr>
                <w:sz w:val="26"/>
                <w:szCs w:val="26"/>
                <w:lang w:val="ru-RU"/>
              </w:rPr>
              <w:t>2024-2025</w:t>
            </w:r>
            <w:r w:rsidRPr="00A977EA">
              <w:rPr>
                <w:spacing w:val="-2"/>
                <w:sz w:val="26"/>
                <w:szCs w:val="26"/>
                <w:lang w:val="ru-RU"/>
              </w:rPr>
              <w:t xml:space="preserve"> </w:t>
            </w:r>
            <w:r w:rsidRPr="00A977EA">
              <w:rPr>
                <w:sz w:val="26"/>
                <w:szCs w:val="26"/>
                <w:lang w:val="ru-RU"/>
              </w:rPr>
              <w:t>учебного</w:t>
            </w:r>
            <w:r w:rsidRPr="00A977EA">
              <w:rPr>
                <w:spacing w:val="-6"/>
                <w:sz w:val="26"/>
                <w:szCs w:val="26"/>
                <w:lang w:val="ru-RU"/>
              </w:rPr>
              <w:t xml:space="preserve"> </w:t>
            </w:r>
            <w:r w:rsidRPr="00A977EA">
              <w:rPr>
                <w:sz w:val="26"/>
                <w:szCs w:val="26"/>
                <w:lang w:val="ru-RU"/>
              </w:rPr>
              <w:t>года</w:t>
            </w:r>
          </w:p>
          <w:p w14:paraId="4EE95001" w14:textId="77777777" w:rsidR="00AD7E8A" w:rsidRPr="00A977EA" w:rsidRDefault="00AD7E8A" w:rsidP="00B044BC">
            <w:pPr>
              <w:pStyle w:val="TableParagraph"/>
              <w:spacing w:before="160"/>
              <w:rPr>
                <w:sz w:val="28"/>
                <w:lang w:val="ru-RU"/>
              </w:rPr>
            </w:pPr>
          </w:p>
        </w:tc>
      </w:tr>
      <w:tr w:rsidR="00AD7E8A" w:rsidRPr="00A977EA" w14:paraId="1B95C894" w14:textId="77777777" w:rsidTr="00B044BC">
        <w:trPr>
          <w:trHeight w:val="3285"/>
        </w:trPr>
        <w:tc>
          <w:tcPr>
            <w:tcW w:w="5660" w:type="dxa"/>
            <w:tcBorders>
              <w:top w:val="single" w:sz="6" w:space="0" w:color="000000"/>
            </w:tcBorders>
          </w:tcPr>
          <w:p w14:paraId="40FC58D9" w14:textId="77777777" w:rsidR="00AD7E8A" w:rsidRPr="00A977EA" w:rsidRDefault="00AD7E8A" w:rsidP="00B044BC">
            <w:pPr>
              <w:pStyle w:val="TableParagraph"/>
              <w:tabs>
                <w:tab w:val="left" w:pos="3567"/>
              </w:tabs>
              <w:spacing w:before="158"/>
              <w:rPr>
                <w:sz w:val="26"/>
                <w:szCs w:val="26"/>
              </w:rPr>
            </w:pPr>
            <w:r w:rsidRPr="00A977EA">
              <w:rPr>
                <w:sz w:val="26"/>
                <w:szCs w:val="26"/>
              </w:rPr>
              <w:t>обучающегося</w:t>
            </w:r>
            <w:r w:rsidRPr="00A977EA">
              <w:rPr>
                <w:sz w:val="26"/>
                <w:szCs w:val="26"/>
                <w:u w:val="single"/>
              </w:rPr>
              <w:tab/>
            </w:r>
            <w:r w:rsidRPr="00A977EA">
              <w:rPr>
                <w:sz w:val="26"/>
                <w:szCs w:val="26"/>
              </w:rPr>
              <w:t>класса</w:t>
            </w:r>
          </w:p>
          <w:p w14:paraId="2BE95E17" w14:textId="77777777" w:rsidR="00AD7E8A" w:rsidRPr="00A977EA" w:rsidRDefault="00AD7E8A" w:rsidP="00B044BC">
            <w:pPr>
              <w:pStyle w:val="TableParagraph"/>
              <w:rPr>
                <w:b/>
                <w:sz w:val="20"/>
              </w:rPr>
            </w:pPr>
          </w:p>
          <w:p w14:paraId="32CB695B" w14:textId="77777777" w:rsidR="00AD7E8A" w:rsidRPr="00A977EA" w:rsidRDefault="00AD7E8A" w:rsidP="00B044BC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0958919" w14:textId="77777777" w:rsidR="00AD7E8A" w:rsidRPr="00A977EA" w:rsidRDefault="00AD7E8A" w:rsidP="00B044BC">
            <w:pPr>
              <w:pStyle w:val="TableParagraph"/>
              <w:spacing w:line="20" w:lineRule="exact"/>
              <w:ind w:left="-6"/>
              <w:rPr>
                <w:sz w:val="2"/>
              </w:rPr>
            </w:pPr>
            <w:r w:rsidRPr="00A977EA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CA30EE0" wp14:editId="167EA6C2">
                      <wp:extent cx="3467735" cy="7620"/>
                      <wp:effectExtent l="5080" t="8890" r="13335" b="2540"/>
                      <wp:docPr id="566745210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67735" cy="7620"/>
                                <a:chOff x="0" y="0"/>
                                <a:chExt cx="5461" cy="12"/>
                              </a:xfrm>
                            </wpg:grpSpPr>
                            <wps:wsp>
                              <wps:cNvPr id="144296335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54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38133C" id="Group 8" o:spid="_x0000_s1026" style="width:273.05pt;height:.6pt;mso-position-horizontal-relative:char;mso-position-vertical-relative:line" coordsize="54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wSThwIAAIgFAAAOAAAAZHJzL2Uyb0RvYy54bWykVFFv2yAQfp+0/4D8njo4jpNYdaopTvrS&#10;rZXa/QCCsY1mAwIaJ5r233eAk67tS9XlgYDv7uO77+64vjn2HTowbbgURYSvphFigsqKi6aIfj7t&#10;JssIGUtERTopWBGdmIlu1l+/XA8qZ4lsZVcxjQBEmHxQRdRaq/I4NrRlPTFXUjEBxlrqnlg46iau&#10;NBkAve/iZDrN4kHqSmlJmTHwtQzGaO3x65pRe1/XhlnUFRFws37Vft27NV5fk7zRRLWcjjTIJ1j0&#10;hAu49AJVEkvQs+bvoHpOtTSytldU9rGsa06ZzwGywdM32dxq+ax8Lk0+NOoiE0j7RqdPw9IfhweN&#10;eFVE8yxbpPMEg0qC9FAqfztaOokG1eTgeavVo3rQIU/Y3kn6y4A5fmt35yY4o/3wXVYAR56t9BId&#10;a907CEgeHX0lTpdKsKNFFD7O0myxmM0jRMG2yJKxULSFar4Lou12DJunGQ4xOHG8Y5KH2zzDkZFL&#10;B5rNvOhp/k/Px5Yo5stknEqjnjhNk1U2m81hAoKgd1wwtAp6es+NCGLSoxjFREJuWiIa5jGfTgqE&#10;wz4TxxnAQ4g7GKjEB8XNHALJz+KCSlBkp6yX9SISyZU29pbJHrlNEXVA2JeMHO6MDXqeXRygkDve&#10;dR67E2iASs0w9gFGdrxyRudmdLPfdBodiBtC/xuL88oNml1UHqxlpNqOe0t4F/bAsxNjHkDnnJGf&#10;st+r6Wq73C7TSZpk20k6LcvJt90mnWQ7vJiXs3KzKfEfRw2necurignH7jzxOP1YB4xvT5jVy8xf&#10;ZIhfo/v+A9HP/540dGKoXWjDvaxOD9pJOzal3/lx92Hj0+Tek3/P3uvlAV3/BQAA//8DAFBLAwQU&#10;AAYACAAAACEAHvrlxtoAAAADAQAADwAAAGRycy9kb3ducmV2LnhtbEyPQUvDQBCF74L/YRnBm92k&#10;2iIxm1KKeiqCrSDeptlpEpqdDdltkv57Ry96eTC8x3vf5KvJtWqgPjSeDaSzBBRx6W3DlYGP/cvd&#10;I6gQkS22nsnAhQKsiuurHDPrR36nYRcrJSUcMjRQx9hlWoeyJodh5jti8Y6+dxjl7Cttexyl3LV6&#10;niRL7bBhWaixo01N5Wl3dgZeRxzX9+nzsD0dN5ev/eLtc5uSMbc30/oJVKQp/oXhB1/QoRCmgz+z&#10;Dao1II/EXxVv8bBMQR0kNAdd5Po/e/ENAAD//wMAUEsBAi0AFAAGAAgAAAAhALaDOJL+AAAA4QEA&#10;ABMAAAAAAAAAAAAAAAAAAAAAAFtDb250ZW50X1R5cGVzXS54bWxQSwECLQAUAAYACAAAACEAOP0h&#10;/9YAAACUAQAACwAAAAAAAAAAAAAAAAAvAQAAX3JlbHMvLnJlbHNQSwECLQAUAAYACAAAACEAKSsE&#10;k4cCAACIBQAADgAAAAAAAAAAAAAAAAAuAgAAZHJzL2Uyb0RvYy54bWxQSwECLQAUAAYACAAAACEA&#10;HvrlxtoAAAADAQAADwAAAAAAAAAAAAAAAADhBAAAZHJzL2Rvd25yZXYueG1sUEsFBgAAAAAEAAQA&#10;8wAAAOgFAAAAAA==&#10;">
                      <v:line id="Line 9" o:spid="_x0000_s1027" style="position:absolute;visibility:visible;mso-wrap-style:square" from="0,6" to="54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erszAAAAOMAAAAPAAAAZHJzL2Rvd25yZXYueG1sRI9PSwMx&#10;EMXvgt8hjOBFbLb/FrttWkRaERTE6sHjdDPdLG4mSxLb9ds7B8HjzHvz3m9Wm8F36kQxtYENjEcF&#10;KOI62JYbAx/vu9s7UCkjW+wCk4EfSrBZX16ssLLhzG902udGSQinCg24nPtK61Q78phGoScW7Rii&#10;xyxjbLSNeJZw3+lJUZTaY8vS4LCnB0f11/7bGxh22214Lg9xPKfXz8I9upsX54y5vhrul6AyDfnf&#10;/Hf9ZAV/Npssyul0LtDykyxAr38BAAD//wMAUEsBAi0AFAAGAAgAAAAhANvh9svuAAAAhQEAABMA&#10;AAAAAAAAAAAAAAAAAAAAAFtDb250ZW50X1R5cGVzXS54bWxQSwECLQAUAAYACAAAACEAWvQsW78A&#10;AAAVAQAACwAAAAAAAAAAAAAAAAAfAQAAX3JlbHMvLnJlbHNQSwECLQAUAAYACAAAACEAroXq7MwA&#10;AADjAAAADwAAAAAAAAAAAAAAAAAHAgAAZHJzL2Rvd25yZXYueG1sUEsFBgAAAAADAAMAtwAAAAAD&#10;AAAAAA==&#10;" strokeweight=".20308mm"/>
                      <w10:anchorlock/>
                    </v:group>
                  </w:pict>
                </mc:Fallback>
              </mc:AlternateContent>
            </w:r>
          </w:p>
          <w:p w14:paraId="43B95109" w14:textId="77777777" w:rsidR="00AD7E8A" w:rsidRPr="00A977EA" w:rsidRDefault="00AD7E8A" w:rsidP="00B044BC">
            <w:pPr>
              <w:pStyle w:val="TableParagraph"/>
              <w:spacing w:before="2"/>
              <w:rPr>
                <w:b/>
                <w:sz w:val="26"/>
                <w:lang w:val="ru-RU"/>
              </w:rPr>
            </w:pPr>
          </w:p>
          <w:p w14:paraId="37668EA7" w14:textId="77777777" w:rsidR="00AD7E8A" w:rsidRPr="00A977EA" w:rsidRDefault="00AD7E8A" w:rsidP="00B044BC">
            <w:pPr>
              <w:pStyle w:val="TableParagraph"/>
              <w:spacing w:before="2"/>
              <w:rPr>
                <w:b/>
                <w:sz w:val="26"/>
                <w:lang w:val="ru-RU"/>
              </w:rPr>
            </w:pPr>
          </w:p>
          <w:p w14:paraId="747B61F9" w14:textId="77777777" w:rsidR="00AD7E8A" w:rsidRPr="00A977EA" w:rsidRDefault="00AD7E8A" w:rsidP="00B044BC">
            <w:pPr>
              <w:pStyle w:val="TableParagraph"/>
              <w:spacing w:line="20" w:lineRule="exact"/>
              <w:ind w:left="-6"/>
              <w:rPr>
                <w:sz w:val="2"/>
              </w:rPr>
            </w:pPr>
            <w:r w:rsidRPr="00A977EA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3D00BDD" wp14:editId="2F63D748">
                      <wp:extent cx="3111500" cy="7620"/>
                      <wp:effectExtent l="5080" t="7620" r="7620" b="3810"/>
                      <wp:docPr id="1148238179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11500" cy="7620"/>
                                <a:chOff x="0" y="0"/>
                                <a:chExt cx="4900" cy="12"/>
                              </a:xfrm>
                            </wpg:grpSpPr>
                            <wps:wsp>
                              <wps:cNvPr id="171451692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8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81B2DE" id="Group 6" o:spid="_x0000_s1026" style="width:245pt;height:.6pt;mso-position-horizontal-relative:char;mso-position-vertical-relative:line" coordsize="49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YHhQIAAIkFAAAOAAAAZHJzL2Uyb0RvYy54bWykVF1v2yAUfZ+0/4D8ntq4rpNYTaopTvrS&#10;rZXa/QCC8YeGAQGNE03777uAna7tS9XlgYDv5XDuOReub449RwemTSfFKsIXSYSYoLLqRLOKfj7t&#10;ZosIGUtERbgUbBWdmIlu1l+/XA+qYKlsJa+YRgAiTDGoVdRaq4o4NrRlPTEXUjEBwVrqnlhY6iau&#10;NBkAvedxmiR5PEhdKS0pMwa+liEYrT1+XTNq7+vaMIv4KgJu1o/aj3s3xutrUjSaqLajIw3yCRY9&#10;6QQceoYqiSXoWXfvoPqOamlkbS+o7GNZ1x1lvgaoBidvqrnV8ln5WppiaNRZJpD2jU6fhqU/Dg8a&#10;dRV4h7NFernA82WEBOnBK388yp1Gg2oKSL3V6lE96FAoTO8k/WUgHL+Nu3UTktF++C4rgCPPVnqN&#10;jrXuHQRUj47eitPZCna0iMLHS4zxVQKOUYjN83R0irZg57tNtN2O27LltAenjndMinCaZzgycuVA&#10;t5kXQc3/CfrYEsW8T8apNAk6x9kVzpdpPgl61wmG5kFPn7kRQUx6FKOYSMhNS0TDPObTSYFw2Ffi&#10;OAN42OIWBpz4oLjeQ1JM4maLJZjslPWynkUihdLG3jLZIzdZRRwIe8vI4c7YoOeU4hwUctdxDt9J&#10;wQUawCnwzW8wkneVC7qY0c1+wzU6EHcL/W8051UadLuoPFjLSLUd55Z0PMyBJxcOD+oAOuMsXLPf&#10;y2S5XWwX2SxL8+0sS8py9m23yWb5Ds+vystysynxH0cNZ0XbVRUTjt105XH2sQ4YH59wWc+X/ixD&#10;/Brd9x+Qnf49aejE4F1ow72sTg/aSTs2pZ/5++63jW+Te1D+Xfuslxd0/RcAAP//AwBQSwMEFAAG&#10;AAgAAAAhAOs5a/TaAAAAAwEAAA8AAABkcnMvZG93bnJldi54bWxMj09Lw0AQxe+C32EZwZvdpP5B&#10;YzalFPVUhLaCeJtmp0lodjZkt0n67R296GXg8R5vfi9fTK5VA/Wh8WwgnSWgiEtvG64MfOxebx5B&#10;hYhssfVMBs4UYFFcXuSYWT/yhoZtrJSUcMjQQB1jl2kdypochpnviMU7+N5hFNlX2vY4Srlr9TxJ&#10;HrTDhuVDjR2taiqP25Mz8DbiuLxNX4b18bA6f+3u3z/XKRlzfTUtn0FFmuJfGH7wBR0KYdr7E9ug&#10;WgMyJP5e8e6eEpF7Cc1BF7n+z158AwAA//8DAFBLAQItABQABgAIAAAAIQC2gziS/gAAAOEBAAAT&#10;AAAAAAAAAAAAAAAAAAAAAABbQ29udGVudF9UeXBlc10ueG1sUEsBAi0AFAAGAAgAAAAhADj9If/W&#10;AAAAlAEAAAsAAAAAAAAAAAAAAAAALwEAAF9yZWxzLy5yZWxzUEsBAi0AFAAGAAgAAAAhACHCVgeF&#10;AgAAiQUAAA4AAAAAAAAAAAAAAAAALgIAAGRycy9lMm9Eb2MueG1sUEsBAi0AFAAGAAgAAAAhAOs5&#10;a/TaAAAAAwEAAA8AAAAAAAAAAAAAAAAA3wQAAGRycy9kb3ducmV2LnhtbFBLBQYAAAAABAAEAPMA&#10;AADmBQAAAAA=&#10;">
                      <v:line id="Line 7" o:spid="_x0000_s1027" style="position:absolute;visibility:visible;mso-wrap-style:square" from="0,6" to="489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KZuyQAAAOMAAAAPAAAAZHJzL2Rvd25yZXYueG1sRE9fa8Iw&#10;EH8f7DuEG/gyNK1o3TqjDNExUBhze9jjrbk1Zc2lJFG7b2+EgY/3+3/zZW9bcSQfGscK8lEGgrhy&#10;uuFawefHZvgAIkRkja1jUvBHAZaL25s5ltqd+J2O+1iLFMKhRAUmxq6UMlSGLIaR64gT9+O8xZhO&#10;X0vt8ZTCbSvHWVZIiw2nBoMdrQxVv/uDVdBv1mu3Lb59PqW3r8y8mPudMUoN7vrnJxCR+ngV/7tf&#10;dZo/yyfTvHgcF3D5KQEgF2cAAAD//wMAUEsBAi0AFAAGAAgAAAAhANvh9svuAAAAhQEAABMAAAAA&#10;AAAAAAAAAAAAAAAAAFtDb250ZW50X1R5cGVzXS54bWxQSwECLQAUAAYACAAAACEAWvQsW78AAAAV&#10;AQAACwAAAAAAAAAAAAAAAAAfAQAAX3JlbHMvLnJlbHNQSwECLQAUAAYACAAAACEAKdimbskAAADj&#10;AAAADwAAAAAAAAAAAAAAAAAHAgAAZHJzL2Rvd25yZXYueG1sUEsFBgAAAAADAAMAtwAAAP0CAAAA&#10;AA==&#10;" strokeweight=".20308mm"/>
                      <w10:anchorlock/>
                    </v:group>
                  </w:pict>
                </mc:Fallback>
              </mc:AlternateContent>
            </w:r>
          </w:p>
          <w:p w14:paraId="3C6A8E56" w14:textId="77777777" w:rsidR="00AD7E8A" w:rsidRPr="00A977EA" w:rsidRDefault="00AD7E8A" w:rsidP="00B044BC">
            <w:pPr>
              <w:pStyle w:val="TableParagraph"/>
              <w:ind w:left="1847" w:right="1990"/>
              <w:jc w:val="center"/>
              <w:rPr>
                <w:b/>
                <w:i/>
                <w:sz w:val="20"/>
              </w:rPr>
            </w:pPr>
            <w:r w:rsidRPr="00A977EA">
              <w:rPr>
                <w:b/>
                <w:i/>
                <w:sz w:val="20"/>
              </w:rPr>
              <w:t>полное</w:t>
            </w:r>
            <w:r w:rsidRPr="00A977EA">
              <w:rPr>
                <w:b/>
                <w:i/>
                <w:spacing w:val="-4"/>
                <w:sz w:val="20"/>
              </w:rPr>
              <w:t xml:space="preserve"> </w:t>
            </w:r>
            <w:r w:rsidRPr="00A977EA">
              <w:rPr>
                <w:b/>
                <w:i/>
                <w:sz w:val="20"/>
              </w:rPr>
              <w:t>название</w:t>
            </w:r>
            <w:r w:rsidRPr="00A977EA">
              <w:rPr>
                <w:b/>
                <w:i/>
                <w:spacing w:val="-5"/>
                <w:sz w:val="20"/>
              </w:rPr>
              <w:t xml:space="preserve"> </w:t>
            </w:r>
            <w:r w:rsidRPr="00A977EA">
              <w:rPr>
                <w:b/>
                <w:i/>
                <w:sz w:val="20"/>
              </w:rPr>
              <w:t>ОО</w:t>
            </w:r>
          </w:p>
          <w:p w14:paraId="5EE33CE7" w14:textId="77777777" w:rsidR="00AD7E8A" w:rsidRPr="00A977EA" w:rsidRDefault="00AD7E8A" w:rsidP="00B044BC">
            <w:pPr>
              <w:pStyle w:val="TableParagraph"/>
              <w:spacing w:before="2"/>
              <w:rPr>
                <w:b/>
                <w:sz w:val="28"/>
                <w:lang w:val="ru-RU"/>
              </w:rPr>
            </w:pPr>
          </w:p>
          <w:p w14:paraId="4EA44495" w14:textId="77777777" w:rsidR="00AD7E8A" w:rsidRPr="00A977EA" w:rsidRDefault="00AD7E8A" w:rsidP="00B044BC">
            <w:pPr>
              <w:pStyle w:val="TableParagraph"/>
              <w:spacing w:line="20" w:lineRule="exact"/>
              <w:ind w:left="-6"/>
              <w:rPr>
                <w:sz w:val="2"/>
              </w:rPr>
            </w:pPr>
            <w:r w:rsidRPr="00A977EA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446AF43" wp14:editId="46BE6978">
                      <wp:extent cx="3467735" cy="7620"/>
                      <wp:effectExtent l="5080" t="6350" r="13335" b="5080"/>
                      <wp:docPr id="98681577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67735" cy="7620"/>
                                <a:chOff x="0" y="0"/>
                                <a:chExt cx="5461" cy="12"/>
                              </a:xfrm>
                            </wpg:grpSpPr>
                            <wps:wsp>
                              <wps:cNvPr id="310596398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54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C26562" id="Group 4" o:spid="_x0000_s1026" style="width:273.05pt;height:.6pt;mso-position-horizontal-relative:char;mso-position-vertical-relative:line" coordsize="54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AXIiAIAAIcFAAAOAAAAZHJzL2Uyb0RvYy54bWykVE1v2zAMvQ/YfxB0T20njpMYdYohTnrp&#10;1gLtfoAiyx+YLAmSGicY9t9HSU66tpeiy0GRTPLp8ZHU9c2x5+jAtOmkKHByFWPEBJVVJ5oC/3za&#10;TZYYGUtERbgUrMAnZvDN+uuX60HlbCpbySumEYAIkw+qwK21Ko8iQ1vWE3MlFRNgrKXuiYWjbqJK&#10;kwHQex5N4ziLBqkrpSVlxsDXMhjx2uPXNaP2vq4Ns4gXGLhZv2q/7t0ara9J3mii2o6ONMgnWPSk&#10;E3DpBaoklqBn3b2D6juqpZG1vaKyj2Rdd5T5HCCbJH6Tza2Wz8rn0uRDoy4ygbRvdPo0LP1xeNCo&#10;qwq8WmbLZL5YpBgJ0kOp/O0odRINqsnB81arR/WgQ56wvZP0lwFz9Nbuzk1wRvvhu6wAjjxb6SU6&#10;1rp3EJA8OvpKnC6VYEeLKHycpdliMZtjRMG2yKZjoWgL1XwXRNvtGDZPsyTEJFPHOyJ5uM0zHBm5&#10;dKDZzIue5v/0fGyJYr5Mxqk06jlL4vkqm61gAIKed51gaB7k9I4bEbSkRzFqiYTctEQ0zEM+nRTo&#10;lvhEHGXADiHuYKAQH9Q2cwgkP2sLIsEkOGG9qheNSK60sbdM9shtCsyBsK8YOdwZG+Q8uzhAIXcd&#10;5x6bCzRAoWZJ4gOM5F3ljM7N6Ga/4RodiJtB/xtr88oNel1UHqxlpNqOe0s6HvbAk4sxD6BzzsgP&#10;2e9VvNout8t0kk6z7SSNy3LybbdJJ9kuWczLWbnZlMkfRy1J87arKiYcu/PAJ+nHGmB8esKoXkb+&#10;IkP0Gt23H4h+/vekoRFD7UIX7mV1etBO2rEn/c5Puw8bXyb3nPx79l4v7+f6LwAAAP//AwBQSwME&#10;FAAGAAgAAAAhAB765cbaAAAAAwEAAA8AAABkcnMvZG93bnJldi54bWxMj0FLw0AQhe+C/2EZwZvd&#10;pNoiMZtSinoqgq0g3qbZaRKanQ3ZbZL+e0cvenkwvMd73+SrybVqoD40ng2kswQUceltw5WBj/3L&#10;3SOoEJEttp7JwIUCrIrrqxwz60d+p2EXKyUlHDI0UMfYZVqHsiaHYeY7YvGOvncY5ewrbXscpdy1&#10;ep4kS+2wYVmosaNNTeVpd3YGXkcc1/fp87A9HTeXr/3i7XObkjG3N9P6CVSkKf6F4Qdf0KEQpoM/&#10;sw2qNSCPxF8Vb/GwTEEdJDQHXeT6P3vxDQAA//8DAFBLAQItABQABgAIAAAAIQC2gziS/gAAAOEB&#10;AAATAAAAAAAAAAAAAAAAAAAAAABbQ29udGVudF9UeXBlc10ueG1sUEsBAi0AFAAGAAgAAAAhADj9&#10;If/WAAAAlAEAAAsAAAAAAAAAAAAAAAAALwEAAF9yZWxzLy5yZWxzUEsBAi0AFAAGAAgAAAAhAFd4&#10;BciIAgAAhwUAAA4AAAAAAAAAAAAAAAAALgIAAGRycy9lMm9Eb2MueG1sUEsBAi0AFAAGAAgAAAAh&#10;AB765cbaAAAAAwEAAA8AAAAAAAAAAAAAAAAA4gQAAGRycy9kb3ducmV2LnhtbFBLBQYAAAAABAAE&#10;APMAAADpBQAAAAA=&#10;">
                      <v:line id="Line 5" o:spid="_x0000_s1027" style="position:absolute;visibility:visible;mso-wrap-style:square" from="0,6" to="54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FZ7yAAAAOIAAAAPAAAAZHJzL2Rvd25yZXYueG1sRE9NawIx&#10;EL0L/Q9hBC+lJqu41K1RRLQUWii1PfQ43YybpZvJkqS6/ffNoeDx8b5Xm8F14kwhtp41FFMFgrj2&#10;puVGw8f74e4eREzIBjvPpOGXImzWN6MVVsZf+I3Ox9SIHMKxQg02pb6SMtaWHMap74kzd/LBYcow&#10;NNIEvORw18mZUqV02HJusNjTzlL9ffxxGobDfu+fy69QLOj1U9lHe/tirdaT8bB9AJFoSFfxv/vJ&#10;aJgXarEs58u8OV/Kd0Cu/wAAAP//AwBQSwECLQAUAAYACAAAACEA2+H2y+4AAACFAQAAEwAAAAAA&#10;AAAAAAAAAAAAAAAAW0NvbnRlbnRfVHlwZXNdLnhtbFBLAQItABQABgAIAAAAIQBa9CxbvwAAABUB&#10;AAALAAAAAAAAAAAAAAAAAB8BAABfcmVscy8ucmVsc1BLAQItABQABgAIAAAAIQBhLFZ7yAAAAOIA&#10;AAAPAAAAAAAAAAAAAAAAAAcCAABkcnMvZG93bnJldi54bWxQSwUGAAAAAAMAAwC3AAAA/AIAAAAA&#10;" strokeweight=".20308mm"/>
                      <w10:anchorlock/>
                    </v:group>
                  </w:pict>
                </mc:Fallback>
              </mc:AlternateContent>
            </w:r>
          </w:p>
          <w:p w14:paraId="0EE7D9BB" w14:textId="77777777" w:rsidR="00AD7E8A" w:rsidRPr="00A977EA" w:rsidRDefault="00AD7E8A" w:rsidP="00B044BC">
            <w:pPr>
              <w:pStyle w:val="TableParagraph"/>
              <w:rPr>
                <w:b/>
                <w:sz w:val="20"/>
                <w:lang w:val="ru-RU"/>
              </w:rPr>
            </w:pPr>
          </w:p>
          <w:p w14:paraId="6F9886FD" w14:textId="77777777" w:rsidR="00AD7E8A" w:rsidRPr="00A977EA" w:rsidRDefault="00AD7E8A" w:rsidP="00B044BC">
            <w:pPr>
              <w:pStyle w:val="TableParagraph"/>
              <w:rPr>
                <w:b/>
                <w:sz w:val="20"/>
                <w:lang w:val="ru-RU"/>
              </w:rPr>
            </w:pPr>
          </w:p>
          <w:p w14:paraId="497F909F" w14:textId="77777777" w:rsidR="00AD7E8A" w:rsidRPr="00A977EA" w:rsidRDefault="00AD7E8A" w:rsidP="00B044BC">
            <w:pPr>
              <w:pStyle w:val="TableParagraph"/>
              <w:spacing w:before="4"/>
              <w:rPr>
                <w:b/>
                <w:sz w:val="10"/>
              </w:rPr>
            </w:pPr>
          </w:p>
          <w:p w14:paraId="3DDBEF37" w14:textId="77777777" w:rsidR="00AD7E8A" w:rsidRPr="00A977EA" w:rsidRDefault="00AD7E8A" w:rsidP="00B044BC">
            <w:pPr>
              <w:pStyle w:val="TableParagraph"/>
              <w:spacing w:line="20" w:lineRule="exact"/>
              <w:ind w:left="-6"/>
              <w:rPr>
                <w:sz w:val="2"/>
              </w:rPr>
            </w:pPr>
            <w:r w:rsidRPr="00A977EA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1E0E90D" wp14:editId="7C5963FF">
                      <wp:extent cx="3111500" cy="7620"/>
                      <wp:effectExtent l="5080" t="1905" r="7620" b="9525"/>
                      <wp:docPr id="157252195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11500" cy="7620"/>
                                <a:chOff x="0" y="0"/>
                                <a:chExt cx="4900" cy="12"/>
                              </a:xfrm>
                            </wpg:grpSpPr>
                            <wps:wsp>
                              <wps:cNvPr id="162281943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48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31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2EDF11" id="Group 2" o:spid="_x0000_s1026" style="width:245pt;height:.6pt;mso-position-horizontal-relative:char;mso-position-vertical-relative:line" coordsize="49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ymgwIAAIkFAAAOAAAAZHJzL2Uyb0RvYy54bWykVF1v2yAUfZ+0/4D8nto4ThpbTaopTvrS&#10;bZXa/QAC2EazAQGNE03777tgO+26l6rLAwHfD849515ubk9di47cWKHkOsJXSYS4pIoJWa+jH0/7&#10;2SpC1hHJSKskX0dnbqPbzedPN70ueKoa1TJuECSRtuj1Omqc00UcW9rwjtgrpbkEY6VMRxwcTR0z&#10;Q3rI3rVxmiTLuFeGaaMotxa+loMx2oT8VcWp+15VljvUriPA5sJqwnrwa7y5IUVtiG4EHWGQD6Do&#10;iJBw6SVVSRxBz0b8k6oT1CirKndFVRerqhKUhxqgGpy8qebOqGcdaqmLvtYXmoDaNzx9OC39dnww&#10;SDDQbnGdLlKcL0AxSTrQKlyPUs9Rr+sCXO+MftQPZigUtveK/rRgjt/a/bkenNGh/6oYpCPPTgWO&#10;TpXpfAqoHp2CFOeLFPzkEIWPc4zxIgHFKNiul+moFG1Azn+CaLMbw7J8isEBd0yK4baAcETky4Fu&#10;sy+E2v8j9LEhmgedrGdpInSZpiucZ/PFROi9kBzNBz6D51YOZNKTHMlEUm0bImsecj6dNRCHfQQU&#10;8CrEHywo8U5yl0OfT+RmqzwfmA20XkgihTbW3XHVIb9ZRy0ADpKR4711HsWLi1dQqr1oW/hOilai&#10;HpQC3UKAVa1g3uht1tSHbWvQkfgpDL9QElheu0G3SxaSNZyw3bh3RLTDHi5vpc8HdQCccTeM2a88&#10;yXer3SqbZelyN8uSspx92W+z2XKPrxflvNxuS/zbQ8NZ0QjGuPToppHH2fs6YHx8hmG9DP2Fhvjv&#10;7IEvADv9B9BBSK/d0IYHxc4PZhIYmjJIHeY9hI1vk39QXp+D18sLuvkDAAD//wMAUEsDBBQABgAI&#10;AAAAIQDrOWv02gAAAAMBAAAPAAAAZHJzL2Rvd25yZXYueG1sTI9PS8NAEMXvgt9hGcGb3aT+QWM2&#10;pRT1VIS2gnibZqdJaHY2ZLdJ+u0dvehl4PEeb34vX0yuVQP1ofFsIJ0loIhLbxuuDHzsXm8eQYWI&#10;bLH1TAbOFGBRXF7kmFk/8oaGbayUlHDI0EAdY5dpHcqaHIaZ74jFO/jeYRTZV9r2OEq5a/U8SR60&#10;w4blQ40drWoqj9uTM/A24ri8TV+G9fGwOn/t7t8/1ykZc301LZ9BRZriXxh+8AUdCmHa+xPboFoD&#10;MiT+XvHunhKRewnNQRe5/s9efAMAAP//AwBQSwECLQAUAAYACAAAACEAtoM4kv4AAADhAQAAEwAA&#10;AAAAAAAAAAAAAAAAAAAAW0NvbnRlbnRfVHlwZXNdLnhtbFBLAQItABQABgAIAAAAIQA4/SH/1gAA&#10;AJQBAAALAAAAAAAAAAAAAAAAAC8BAABfcmVscy8ucmVsc1BLAQItABQABgAIAAAAIQBaixymgwIA&#10;AIkFAAAOAAAAAAAAAAAAAAAAAC4CAABkcnMvZTJvRG9jLnhtbFBLAQItABQABgAIAAAAIQDrOWv0&#10;2gAAAAMBAAAPAAAAAAAAAAAAAAAAAN0EAABkcnMvZG93bnJldi54bWxQSwUGAAAAAAQABADzAAAA&#10;5AUAAAAA&#10;">
                      <v:line id="Line 3" o:spid="_x0000_s1027" style="position:absolute;visibility:visible;mso-wrap-style:square" from="0,6" to="489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i/9yQAAAOMAAAAPAAAAZHJzL2Rvd25yZXYueG1sRE/dS8Mw&#10;EH8f+D+EE3wZW9rqyqzLhsgmwgTZx4OPZ3M2xeZSkrjV/94Iwh7v932L1WA7cSIfWscK8mkGgrh2&#10;uuVGwfGwmcxBhIissXNMCn4owGp5NVpgpd2Zd3Tax0akEA4VKjAx9pWUoTZkMUxdT5y4T+ctxnT6&#10;RmqP5xRuO1lkWSkttpwaDPb0ZKj+2n9bBcNmvXbb8sPnM3p7z8yzGb8ao9TN9fD4ACLSEC/if/eL&#10;TvPLopjn93e3M/j7KQEgl78AAAD//wMAUEsBAi0AFAAGAAgAAAAhANvh9svuAAAAhQEAABMAAAAA&#10;AAAAAAAAAAAAAAAAAFtDb250ZW50X1R5cGVzXS54bWxQSwECLQAUAAYACAAAACEAWvQsW78AAAAV&#10;AQAACwAAAAAAAAAAAAAAAAAfAQAAX3JlbHMvLnJlbHNQSwECLQAUAAYACAAAACEA4sIv/ckAAADj&#10;AAAADwAAAAAAAAAAAAAAAAAHAgAAZHJzL2Rvd25yZXYueG1sUEsFBgAAAAADAAMAtwAAAP0CAAAA&#10;AA==&#10;" strokeweight=".20308mm"/>
                      <w10:anchorlock/>
                    </v:group>
                  </w:pict>
                </mc:Fallback>
              </mc:AlternateContent>
            </w:r>
          </w:p>
          <w:p w14:paraId="3974E773" w14:textId="77777777" w:rsidR="00AD7E8A" w:rsidRPr="00A977EA" w:rsidRDefault="00AD7E8A" w:rsidP="00B044BC">
            <w:pPr>
              <w:pStyle w:val="TableParagraph"/>
              <w:spacing w:before="46"/>
              <w:ind w:left="1847" w:right="1984"/>
              <w:jc w:val="center"/>
              <w:rPr>
                <w:b/>
                <w:i/>
                <w:sz w:val="20"/>
              </w:rPr>
            </w:pPr>
            <w:r w:rsidRPr="00A977EA">
              <w:rPr>
                <w:b/>
                <w:i/>
                <w:sz w:val="20"/>
              </w:rPr>
              <w:t>ФИО</w:t>
            </w:r>
            <w:r w:rsidRPr="00A977EA">
              <w:rPr>
                <w:b/>
                <w:i/>
                <w:spacing w:val="-3"/>
                <w:sz w:val="20"/>
              </w:rPr>
              <w:t xml:space="preserve"> </w:t>
            </w:r>
            <w:r w:rsidRPr="00A977EA">
              <w:rPr>
                <w:b/>
                <w:i/>
                <w:sz w:val="20"/>
              </w:rPr>
              <w:t>полностью</w:t>
            </w:r>
          </w:p>
          <w:p w14:paraId="54DFF1C8" w14:textId="77777777" w:rsidR="00AD7E8A" w:rsidRPr="00A977EA" w:rsidRDefault="00AD7E8A" w:rsidP="00B044BC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E4B58AE" w14:textId="77777777" w:rsidR="00AD7E8A" w:rsidRPr="00A977EA" w:rsidRDefault="00AD7E8A" w:rsidP="00B044BC">
            <w:pPr>
              <w:pStyle w:val="TableParagraph"/>
              <w:tabs>
                <w:tab w:val="left" w:pos="5184"/>
              </w:tabs>
              <w:spacing w:line="302" w:lineRule="exact"/>
              <w:rPr>
                <w:sz w:val="26"/>
                <w:szCs w:val="26"/>
              </w:rPr>
            </w:pPr>
            <w:r w:rsidRPr="00A977EA">
              <w:rPr>
                <w:sz w:val="26"/>
                <w:szCs w:val="26"/>
              </w:rPr>
              <w:t>Контактный</w:t>
            </w:r>
            <w:r w:rsidRPr="00A977EA">
              <w:rPr>
                <w:spacing w:val="-3"/>
                <w:sz w:val="26"/>
                <w:szCs w:val="26"/>
              </w:rPr>
              <w:t xml:space="preserve"> </w:t>
            </w:r>
            <w:r w:rsidRPr="00A977EA">
              <w:rPr>
                <w:sz w:val="26"/>
                <w:szCs w:val="26"/>
              </w:rPr>
              <w:t>телефон:</w:t>
            </w:r>
            <w:r w:rsidRPr="00A977EA">
              <w:rPr>
                <w:sz w:val="26"/>
                <w:szCs w:val="26"/>
                <w:u w:val="single"/>
              </w:rPr>
              <w:t xml:space="preserve"> </w:t>
            </w:r>
            <w:r w:rsidRPr="00A977EA">
              <w:rPr>
                <w:sz w:val="26"/>
                <w:szCs w:val="26"/>
                <w:u w:val="single"/>
              </w:rPr>
              <w:tab/>
            </w:r>
          </w:p>
        </w:tc>
      </w:tr>
    </w:tbl>
    <w:p w14:paraId="5C3CA689" w14:textId="77777777" w:rsidR="00AD7E8A" w:rsidRPr="00A977EA" w:rsidRDefault="00AD7E8A" w:rsidP="00AD7E8A">
      <w:pPr>
        <w:pStyle w:val="aa"/>
        <w:rPr>
          <w:rFonts w:ascii="Times New Roman" w:hAnsi="Times New Roman" w:cs="Times New Roman"/>
          <w:b/>
          <w:sz w:val="20"/>
        </w:rPr>
      </w:pPr>
    </w:p>
    <w:p w14:paraId="1DCDCEA2" w14:textId="77777777" w:rsidR="00AD7E8A" w:rsidRPr="00A977EA" w:rsidRDefault="00AD7E8A" w:rsidP="00AD7E8A">
      <w:pPr>
        <w:pStyle w:val="aa"/>
        <w:tabs>
          <w:tab w:val="left" w:pos="8217"/>
        </w:tabs>
        <w:spacing w:before="254" w:line="360" w:lineRule="auto"/>
        <w:ind w:left="118" w:right="253" w:firstLine="707"/>
        <w:jc w:val="both"/>
        <w:rPr>
          <w:rFonts w:ascii="Times New Roman" w:hAnsi="Times New Roman" w:cs="Times New Roman"/>
          <w:sz w:val="26"/>
          <w:szCs w:val="26"/>
        </w:rPr>
      </w:pPr>
      <w:r w:rsidRPr="00A977EA">
        <w:rPr>
          <w:rFonts w:ascii="Times New Roman" w:hAnsi="Times New Roman" w:cs="Times New Roman"/>
          <w:sz w:val="26"/>
          <w:szCs w:val="26"/>
        </w:rPr>
        <w:t>Прошу</w:t>
      </w:r>
      <w:r w:rsidRPr="00A977E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977EA">
        <w:rPr>
          <w:rFonts w:ascii="Times New Roman" w:hAnsi="Times New Roman" w:cs="Times New Roman"/>
          <w:sz w:val="26"/>
          <w:szCs w:val="26"/>
        </w:rPr>
        <w:t>Вас</w:t>
      </w:r>
      <w:r w:rsidRPr="00A977E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977EA">
        <w:rPr>
          <w:rFonts w:ascii="Times New Roman" w:hAnsi="Times New Roman" w:cs="Times New Roman"/>
          <w:sz w:val="26"/>
          <w:szCs w:val="26"/>
        </w:rPr>
        <w:t>предоставить</w:t>
      </w:r>
      <w:r w:rsidRPr="00A977E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977EA">
        <w:rPr>
          <w:rFonts w:ascii="Times New Roman" w:hAnsi="Times New Roman" w:cs="Times New Roman"/>
          <w:sz w:val="26"/>
          <w:szCs w:val="26"/>
        </w:rPr>
        <w:t>мне</w:t>
      </w:r>
      <w:r w:rsidRPr="00A977E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977EA">
        <w:rPr>
          <w:rFonts w:ascii="Times New Roman" w:hAnsi="Times New Roman" w:cs="Times New Roman"/>
          <w:sz w:val="26"/>
          <w:szCs w:val="26"/>
        </w:rPr>
        <w:t>возможность</w:t>
      </w:r>
      <w:r w:rsidRPr="00A977E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977EA">
        <w:rPr>
          <w:rFonts w:ascii="Times New Roman" w:hAnsi="Times New Roman" w:cs="Times New Roman"/>
          <w:sz w:val="26"/>
          <w:szCs w:val="26"/>
        </w:rPr>
        <w:t>в</w:t>
      </w:r>
      <w:r w:rsidRPr="00A977E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977EA">
        <w:rPr>
          <w:rFonts w:ascii="Times New Roman" w:hAnsi="Times New Roman" w:cs="Times New Roman"/>
          <w:sz w:val="26"/>
          <w:szCs w:val="26"/>
        </w:rPr>
        <w:t>очной</w:t>
      </w:r>
      <w:r w:rsidRPr="00A977E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977EA">
        <w:rPr>
          <w:rFonts w:ascii="Times New Roman" w:hAnsi="Times New Roman" w:cs="Times New Roman"/>
          <w:sz w:val="26"/>
          <w:szCs w:val="26"/>
        </w:rPr>
        <w:t>форме убедиться в том, что выполненная</w:t>
      </w:r>
      <w:r w:rsidRPr="00A977EA">
        <w:rPr>
          <w:rFonts w:ascii="Times New Roman" w:hAnsi="Times New Roman" w:cs="Times New Roman"/>
          <w:spacing w:val="70"/>
          <w:sz w:val="26"/>
          <w:szCs w:val="26"/>
        </w:rPr>
        <w:t xml:space="preserve"> </w:t>
      </w:r>
      <w:r w:rsidRPr="00A977EA">
        <w:rPr>
          <w:rFonts w:ascii="Times New Roman" w:hAnsi="Times New Roman" w:cs="Times New Roman"/>
          <w:sz w:val="26"/>
          <w:szCs w:val="26"/>
        </w:rPr>
        <w:t>мною олимпиадная работа</w:t>
      </w:r>
      <w:r w:rsidRPr="00A977E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977EA">
        <w:rPr>
          <w:rFonts w:ascii="Times New Roman" w:hAnsi="Times New Roman" w:cs="Times New Roman"/>
          <w:sz w:val="26"/>
          <w:szCs w:val="26"/>
        </w:rPr>
        <w:t>по</w:t>
      </w:r>
      <w:r w:rsidRPr="00A977EA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A977EA">
        <w:rPr>
          <w:rFonts w:ascii="Times New Roman" w:hAnsi="Times New Roman" w:cs="Times New Roman"/>
          <w:sz w:val="26"/>
          <w:szCs w:val="26"/>
        </w:rPr>
        <w:t xml:space="preserve">общеобразовательному   </w:t>
      </w:r>
      <w:r w:rsidRPr="00A977EA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977EA">
        <w:rPr>
          <w:rFonts w:ascii="Times New Roman" w:hAnsi="Times New Roman" w:cs="Times New Roman"/>
          <w:sz w:val="26"/>
          <w:szCs w:val="26"/>
        </w:rPr>
        <w:t>предмету (указать):</w:t>
      </w:r>
      <w:r w:rsidRPr="00A977EA">
        <w:rPr>
          <w:rFonts w:ascii="Times New Roman" w:hAnsi="Times New Roman" w:cs="Times New Roman"/>
          <w:sz w:val="26"/>
          <w:szCs w:val="26"/>
          <w:u w:val="single"/>
        </w:rPr>
        <w:tab/>
      </w:r>
      <w:r w:rsidRPr="00A977EA">
        <w:rPr>
          <w:rFonts w:ascii="Times New Roman" w:hAnsi="Times New Roman" w:cs="Times New Roman"/>
          <w:sz w:val="26"/>
          <w:szCs w:val="26"/>
        </w:rPr>
        <w:t>проверена</w:t>
      </w:r>
      <w:r w:rsidRPr="00A977EA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A977EA">
        <w:rPr>
          <w:rFonts w:ascii="Times New Roman" w:hAnsi="Times New Roman" w:cs="Times New Roman"/>
          <w:sz w:val="26"/>
          <w:szCs w:val="26"/>
        </w:rPr>
        <w:t>и</w:t>
      </w:r>
      <w:r w:rsidRPr="00A977EA">
        <w:rPr>
          <w:rFonts w:ascii="Times New Roman" w:hAnsi="Times New Roman" w:cs="Times New Roman"/>
          <w:spacing w:val="-68"/>
          <w:sz w:val="26"/>
          <w:szCs w:val="26"/>
        </w:rPr>
        <w:t xml:space="preserve"> </w:t>
      </w:r>
      <w:r w:rsidRPr="00A977EA">
        <w:rPr>
          <w:rFonts w:ascii="Times New Roman" w:hAnsi="Times New Roman" w:cs="Times New Roman"/>
          <w:sz w:val="26"/>
          <w:szCs w:val="26"/>
        </w:rPr>
        <w:t>оценена в соответствии с критериями и методикой оценивания выполненных</w:t>
      </w:r>
      <w:r w:rsidRPr="00A977E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977EA">
        <w:rPr>
          <w:rFonts w:ascii="Times New Roman" w:hAnsi="Times New Roman" w:cs="Times New Roman"/>
          <w:sz w:val="26"/>
          <w:szCs w:val="26"/>
        </w:rPr>
        <w:t>олимпиадных</w:t>
      </w:r>
      <w:r w:rsidRPr="00A977E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977EA">
        <w:rPr>
          <w:rFonts w:ascii="Times New Roman" w:hAnsi="Times New Roman" w:cs="Times New Roman"/>
          <w:sz w:val="26"/>
          <w:szCs w:val="26"/>
        </w:rPr>
        <w:t>заданий,</w:t>
      </w:r>
      <w:r w:rsidRPr="00A977E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977EA">
        <w:rPr>
          <w:rFonts w:ascii="Times New Roman" w:hAnsi="Times New Roman" w:cs="Times New Roman"/>
          <w:sz w:val="26"/>
          <w:szCs w:val="26"/>
        </w:rPr>
        <w:t>разработанными</w:t>
      </w:r>
      <w:r w:rsidRPr="00A977E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977EA">
        <w:rPr>
          <w:rFonts w:ascii="Times New Roman" w:hAnsi="Times New Roman" w:cs="Times New Roman"/>
          <w:sz w:val="26"/>
          <w:szCs w:val="26"/>
        </w:rPr>
        <w:t>региональной</w:t>
      </w:r>
      <w:r w:rsidRPr="00A977E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977EA">
        <w:rPr>
          <w:rFonts w:ascii="Times New Roman" w:hAnsi="Times New Roman" w:cs="Times New Roman"/>
          <w:sz w:val="26"/>
          <w:szCs w:val="26"/>
        </w:rPr>
        <w:t>предметно -</w:t>
      </w:r>
      <w:r w:rsidRPr="00A977E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977EA">
        <w:rPr>
          <w:rFonts w:ascii="Times New Roman" w:hAnsi="Times New Roman" w:cs="Times New Roman"/>
          <w:sz w:val="26"/>
          <w:szCs w:val="26"/>
        </w:rPr>
        <w:t>методической</w:t>
      </w:r>
      <w:r w:rsidRPr="00A977E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977EA">
        <w:rPr>
          <w:rFonts w:ascii="Times New Roman" w:hAnsi="Times New Roman" w:cs="Times New Roman"/>
          <w:sz w:val="26"/>
          <w:szCs w:val="26"/>
        </w:rPr>
        <w:t>комиссией по</w:t>
      </w:r>
      <w:r w:rsidRPr="00A977E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977EA">
        <w:rPr>
          <w:rFonts w:ascii="Times New Roman" w:hAnsi="Times New Roman" w:cs="Times New Roman"/>
          <w:sz w:val="26"/>
          <w:szCs w:val="26"/>
        </w:rPr>
        <w:t>соответствующему</w:t>
      </w:r>
      <w:r w:rsidRPr="00A977E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977EA">
        <w:rPr>
          <w:rFonts w:ascii="Times New Roman" w:hAnsi="Times New Roman" w:cs="Times New Roman"/>
          <w:sz w:val="26"/>
          <w:szCs w:val="26"/>
        </w:rPr>
        <w:t>предмету.</w:t>
      </w:r>
    </w:p>
    <w:p w14:paraId="7B7CCFCD" w14:textId="77777777" w:rsidR="00AD7E8A" w:rsidRPr="00A977EA" w:rsidRDefault="00AD7E8A" w:rsidP="00AD7E8A">
      <w:pPr>
        <w:pStyle w:val="aa"/>
        <w:rPr>
          <w:rFonts w:ascii="Times New Roman" w:hAnsi="Times New Roman" w:cs="Times New Roman"/>
          <w:b/>
          <w:i/>
          <w:sz w:val="26"/>
          <w:szCs w:val="26"/>
        </w:rPr>
      </w:pPr>
    </w:p>
    <w:p w14:paraId="7E3CD917" w14:textId="77777777" w:rsidR="00AD7E8A" w:rsidRPr="00A977EA" w:rsidRDefault="00AD7E8A" w:rsidP="00AD7E8A">
      <w:pPr>
        <w:pStyle w:val="aa"/>
        <w:rPr>
          <w:rFonts w:ascii="Times New Roman" w:hAnsi="Times New Roman" w:cs="Times New Roman"/>
          <w:b/>
          <w:i/>
          <w:sz w:val="26"/>
          <w:szCs w:val="26"/>
        </w:rPr>
      </w:pPr>
    </w:p>
    <w:p w14:paraId="7F613DAA" w14:textId="77777777" w:rsidR="00AD7E8A" w:rsidRPr="00A977EA" w:rsidRDefault="00AD7E8A" w:rsidP="00AD7E8A">
      <w:pPr>
        <w:pStyle w:val="aa"/>
        <w:spacing w:before="8"/>
        <w:rPr>
          <w:rFonts w:ascii="Times New Roman" w:hAnsi="Times New Roman" w:cs="Times New Roman"/>
          <w:b/>
          <w:i/>
          <w:sz w:val="26"/>
          <w:szCs w:val="26"/>
        </w:rPr>
      </w:pPr>
    </w:p>
    <w:p w14:paraId="50879BC4" w14:textId="77777777" w:rsidR="00AD7E8A" w:rsidRPr="00A977EA" w:rsidRDefault="00AD7E8A" w:rsidP="00AD7E8A">
      <w:pPr>
        <w:pStyle w:val="aa"/>
        <w:tabs>
          <w:tab w:val="left" w:pos="821"/>
          <w:tab w:val="left" w:pos="2569"/>
        </w:tabs>
        <w:spacing w:before="89"/>
        <w:ind w:left="118"/>
        <w:rPr>
          <w:rFonts w:ascii="Times New Roman" w:hAnsi="Times New Roman" w:cs="Times New Roman"/>
          <w:sz w:val="26"/>
          <w:szCs w:val="26"/>
        </w:rPr>
      </w:pPr>
      <w:r w:rsidRPr="00A977EA">
        <w:rPr>
          <w:rFonts w:ascii="Times New Roman" w:hAnsi="Times New Roman" w:cs="Times New Roman"/>
          <w:sz w:val="26"/>
          <w:szCs w:val="26"/>
        </w:rPr>
        <w:t>«</w:t>
      </w:r>
      <w:r w:rsidRPr="00A977EA">
        <w:rPr>
          <w:rFonts w:ascii="Times New Roman" w:hAnsi="Times New Roman" w:cs="Times New Roman"/>
          <w:sz w:val="26"/>
          <w:szCs w:val="26"/>
          <w:u w:val="single"/>
        </w:rPr>
        <w:tab/>
      </w:r>
      <w:r w:rsidRPr="00A977EA">
        <w:rPr>
          <w:rFonts w:ascii="Times New Roman" w:hAnsi="Times New Roman" w:cs="Times New Roman"/>
          <w:sz w:val="26"/>
          <w:szCs w:val="26"/>
        </w:rPr>
        <w:t>»</w:t>
      </w:r>
      <w:r w:rsidRPr="00A977EA">
        <w:rPr>
          <w:rFonts w:ascii="Times New Roman" w:hAnsi="Times New Roman" w:cs="Times New Roman"/>
          <w:sz w:val="26"/>
          <w:szCs w:val="26"/>
          <w:u w:val="single"/>
        </w:rPr>
        <w:tab/>
      </w:r>
      <w:r w:rsidRPr="00A977EA">
        <w:rPr>
          <w:rFonts w:ascii="Times New Roman" w:hAnsi="Times New Roman" w:cs="Times New Roman"/>
          <w:sz w:val="26"/>
          <w:szCs w:val="26"/>
        </w:rPr>
        <w:t>2024</w:t>
      </w:r>
      <w:r w:rsidRPr="00A977E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977EA">
        <w:rPr>
          <w:rFonts w:ascii="Times New Roman" w:hAnsi="Times New Roman" w:cs="Times New Roman"/>
          <w:sz w:val="26"/>
          <w:szCs w:val="26"/>
        </w:rPr>
        <w:t>г.</w:t>
      </w:r>
    </w:p>
    <w:p w14:paraId="7D6F9587" w14:textId="77777777" w:rsidR="00AD7E8A" w:rsidRPr="00A977EA" w:rsidRDefault="00AD7E8A" w:rsidP="00AD7E8A">
      <w:pPr>
        <w:pStyle w:val="aa"/>
        <w:rPr>
          <w:rFonts w:ascii="Times New Roman" w:hAnsi="Times New Roman" w:cs="Times New Roman"/>
          <w:sz w:val="26"/>
          <w:szCs w:val="26"/>
        </w:rPr>
      </w:pPr>
    </w:p>
    <w:p w14:paraId="3CC84864" w14:textId="77777777" w:rsidR="00AD7E8A" w:rsidRPr="00A977EA" w:rsidRDefault="00AD7E8A" w:rsidP="00AD7E8A">
      <w:pPr>
        <w:pStyle w:val="aa"/>
        <w:tabs>
          <w:tab w:val="left" w:pos="7086"/>
          <w:tab w:val="left" w:pos="9266"/>
        </w:tabs>
        <w:spacing w:before="226" w:line="304" w:lineRule="exact"/>
        <w:ind w:left="118"/>
        <w:rPr>
          <w:rFonts w:ascii="Times New Roman" w:hAnsi="Times New Roman" w:cs="Times New Roman"/>
        </w:rPr>
      </w:pPr>
      <w:r w:rsidRPr="00A977EA">
        <w:rPr>
          <w:rFonts w:ascii="Times New Roman" w:hAnsi="Times New Roman" w:cs="Times New Roman"/>
          <w:sz w:val="26"/>
          <w:szCs w:val="26"/>
        </w:rPr>
        <w:t>Личная</w:t>
      </w:r>
      <w:r w:rsidRPr="00A977E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977EA">
        <w:rPr>
          <w:rFonts w:ascii="Times New Roman" w:hAnsi="Times New Roman" w:cs="Times New Roman"/>
          <w:sz w:val="26"/>
          <w:szCs w:val="26"/>
        </w:rPr>
        <w:t>подпись</w:t>
      </w:r>
      <w:r w:rsidRPr="00A977E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977EA">
        <w:rPr>
          <w:rFonts w:ascii="Times New Roman" w:hAnsi="Times New Roman" w:cs="Times New Roman"/>
          <w:sz w:val="26"/>
          <w:szCs w:val="26"/>
        </w:rPr>
        <w:t>участника</w:t>
      </w:r>
      <w:r w:rsidRPr="00A977E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977EA">
        <w:rPr>
          <w:rFonts w:ascii="Times New Roman" w:hAnsi="Times New Roman" w:cs="Times New Roman"/>
          <w:sz w:val="26"/>
          <w:szCs w:val="26"/>
        </w:rPr>
        <w:t>МЭ</w:t>
      </w:r>
      <w:r w:rsidRPr="00A977E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977EA">
        <w:rPr>
          <w:rFonts w:ascii="Times New Roman" w:hAnsi="Times New Roman" w:cs="Times New Roman"/>
          <w:sz w:val="26"/>
          <w:szCs w:val="26"/>
        </w:rPr>
        <w:t>ВсОШ</w:t>
      </w:r>
      <w:r w:rsidRPr="00A977EA">
        <w:rPr>
          <w:rFonts w:ascii="Times New Roman" w:hAnsi="Times New Roman" w:cs="Times New Roman"/>
          <w:u w:val="single"/>
        </w:rPr>
        <w:tab/>
      </w:r>
      <w:r w:rsidRPr="00A977EA">
        <w:rPr>
          <w:rFonts w:ascii="Times New Roman" w:hAnsi="Times New Roman" w:cs="Times New Roman"/>
        </w:rPr>
        <w:t>/</w:t>
      </w:r>
      <w:r w:rsidRPr="00A977EA">
        <w:rPr>
          <w:rFonts w:ascii="Times New Roman" w:hAnsi="Times New Roman" w:cs="Times New Roman"/>
          <w:u w:val="single"/>
        </w:rPr>
        <w:tab/>
      </w:r>
      <w:r w:rsidRPr="00A977EA">
        <w:rPr>
          <w:rFonts w:ascii="Times New Roman" w:hAnsi="Times New Roman" w:cs="Times New Roman"/>
        </w:rPr>
        <w:t>/</w:t>
      </w:r>
    </w:p>
    <w:p w14:paraId="58801288" w14:textId="1E082342" w:rsidR="00723676" w:rsidRDefault="00A977EA" w:rsidP="00A977EA">
      <w:pPr>
        <w:spacing w:line="189" w:lineRule="exact"/>
        <w:ind w:right="1219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</w:t>
      </w:r>
      <w:r w:rsidR="00AD7E8A" w:rsidRPr="00A977EA">
        <w:rPr>
          <w:rFonts w:ascii="Times New Roman" w:hAnsi="Times New Roman" w:cs="Times New Roman"/>
          <w:sz w:val="18"/>
        </w:rPr>
        <w:t>расшифровка</w:t>
      </w:r>
      <w:r w:rsidR="00AD7E8A" w:rsidRPr="00A977EA">
        <w:rPr>
          <w:rFonts w:ascii="Times New Roman" w:hAnsi="Times New Roman" w:cs="Times New Roman"/>
          <w:spacing w:val="-5"/>
          <w:sz w:val="18"/>
        </w:rPr>
        <w:t xml:space="preserve"> </w:t>
      </w:r>
      <w:r w:rsidR="00AD7E8A" w:rsidRPr="00A977EA">
        <w:rPr>
          <w:rFonts w:ascii="Times New Roman" w:hAnsi="Times New Roman" w:cs="Times New Roman"/>
          <w:sz w:val="18"/>
        </w:rPr>
        <w:t>подписи</w:t>
      </w:r>
      <w:r>
        <w:rPr>
          <w:rFonts w:ascii="Times New Roman" w:hAnsi="Times New Roman" w:cs="Times New Roman"/>
          <w:sz w:val="18"/>
        </w:rPr>
        <w:t xml:space="preserve"> </w:t>
      </w:r>
    </w:p>
    <w:p w14:paraId="393D696D" w14:textId="1B3B239C" w:rsidR="00A977EA" w:rsidRDefault="00A977EA" w:rsidP="00A977EA">
      <w:pPr>
        <w:spacing w:line="189" w:lineRule="exact"/>
        <w:ind w:right="1219"/>
        <w:jc w:val="right"/>
        <w:rPr>
          <w:rFonts w:ascii="Times New Roman" w:hAnsi="Times New Roman" w:cs="Times New Roman"/>
        </w:rPr>
      </w:pPr>
    </w:p>
    <w:p w14:paraId="59285999" w14:textId="5E4B5583" w:rsidR="00A977EA" w:rsidRDefault="00A977EA" w:rsidP="00A977E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977EA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0B1C692C" w14:textId="2BA03C9D" w:rsidR="00A977EA" w:rsidRDefault="00A977EA" w:rsidP="00A977E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D422023" w14:textId="4B5A051F" w:rsidR="00A977EA" w:rsidRDefault="00A977EA" w:rsidP="00A977E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57834EFA" w14:textId="36CDBF26" w:rsidR="00A977EA" w:rsidRDefault="00A977EA" w:rsidP="00A977E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3083A08D" w14:textId="77777777" w:rsidR="00A977EA" w:rsidRPr="0051647E" w:rsidRDefault="00A977EA" w:rsidP="00A977EA">
      <w:pPr>
        <w:pStyle w:val="Default"/>
        <w:jc w:val="center"/>
        <w:rPr>
          <w:b/>
          <w:sz w:val="26"/>
          <w:szCs w:val="26"/>
        </w:rPr>
      </w:pPr>
      <w:r w:rsidRPr="0051647E">
        <w:rPr>
          <w:b/>
          <w:sz w:val="26"/>
          <w:szCs w:val="26"/>
        </w:rPr>
        <w:t xml:space="preserve">Заявление </w:t>
      </w:r>
    </w:p>
    <w:p w14:paraId="44B318D0" w14:textId="77777777" w:rsidR="00A977EA" w:rsidRPr="0051647E" w:rsidRDefault="00A977EA" w:rsidP="00A977EA">
      <w:pPr>
        <w:pStyle w:val="Default"/>
        <w:jc w:val="center"/>
        <w:rPr>
          <w:b/>
          <w:sz w:val="26"/>
          <w:szCs w:val="26"/>
        </w:rPr>
      </w:pPr>
      <w:r w:rsidRPr="0051647E">
        <w:rPr>
          <w:b/>
          <w:sz w:val="26"/>
          <w:szCs w:val="26"/>
        </w:rPr>
        <w:t>участника олимпиады на апелляцию</w:t>
      </w:r>
    </w:p>
    <w:tbl>
      <w:tblPr>
        <w:tblStyle w:val="af3"/>
        <w:tblW w:w="0" w:type="auto"/>
        <w:tblInd w:w="3823" w:type="dxa"/>
        <w:tblLook w:val="04A0" w:firstRow="1" w:lastRow="0" w:firstColumn="1" w:lastColumn="0" w:noHBand="0" w:noVBand="1"/>
      </w:tblPr>
      <w:tblGrid>
        <w:gridCol w:w="6216"/>
      </w:tblGrid>
      <w:tr w:rsidR="00A977EA" w:rsidRPr="00AC517F" w14:paraId="465010D3" w14:textId="77777777" w:rsidTr="00B044BC">
        <w:trPr>
          <w:trHeight w:val="3716"/>
        </w:trPr>
        <w:tc>
          <w:tcPr>
            <w:tcW w:w="5531" w:type="dxa"/>
            <w:tcBorders>
              <w:top w:val="nil"/>
              <w:left w:val="nil"/>
              <w:bottom w:val="nil"/>
              <w:right w:val="nil"/>
            </w:tcBorders>
          </w:tcPr>
          <w:p w14:paraId="25CBCA5E" w14:textId="77777777" w:rsidR="00A977EA" w:rsidRDefault="00A977EA" w:rsidP="00B044BC">
            <w:pPr>
              <w:tabs>
                <w:tab w:val="left" w:pos="5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675E4" w14:textId="77777777" w:rsidR="00A977EA" w:rsidRDefault="00A977EA" w:rsidP="00A977EA">
            <w:p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7E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Председателю апелляционной комиссии муниципального этапа всероссийской олимпиады школьников по </w:t>
            </w:r>
          </w:p>
          <w:p w14:paraId="4C14B5A9" w14:textId="77777777" w:rsidR="00A977EA" w:rsidRPr="00A977EA" w:rsidRDefault="00A977EA" w:rsidP="00A977EA">
            <w:p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61F33B8" w14:textId="77777777" w:rsidR="00A977EA" w:rsidRPr="00A977EA" w:rsidRDefault="00A977EA" w:rsidP="00A977EA">
            <w:pPr>
              <w:tabs>
                <w:tab w:val="left" w:pos="52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7E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460FDCD4" w14:textId="77777777" w:rsidR="00A977EA" w:rsidRPr="00A977EA" w:rsidRDefault="00A977EA" w:rsidP="00A977EA">
            <w:pPr>
              <w:tabs>
                <w:tab w:val="left" w:pos="1125"/>
              </w:tabs>
              <w:spacing w:after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977E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</w:t>
            </w:r>
            <w:r w:rsidRPr="00A977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977E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указать предмет</w:t>
            </w:r>
          </w:p>
          <w:p w14:paraId="699799B0" w14:textId="77777777" w:rsidR="00A977EA" w:rsidRPr="00A977EA" w:rsidRDefault="00A977EA" w:rsidP="00A977EA">
            <w:pPr>
              <w:tabs>
                <w:tab w:val="left" w:pos="1125"/>
              </w:tabs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7EFEB9F" w14:textId="7B6282CF" w:rsidR="00A977EA" w:rsidRDefault="00A977EA" w:rsidP="00A977EA">
            <w:pPr>
              <w:tabs>
                <w:tab w:val="left" w:pos="11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7EA">
              <w:rPr>
                <w:rFonts w:ascii="Times New Roman" w:hAnsi="Times New Roman" w:cs="Times New Roman"/>
                <w:sz w:val="24"/>
                <w:szCs w:val="24"/>
              </w:rPr>
              <w:t>ученика (цы)__________________класса</w:t>
            </w:r>
          </w:p>
          <w:p w14:paraId="0D4140FA" w14:textId="77777777" w:rsidR="00A977EA" w:rsidRPr="00A977EA" w:rsidRDefault="00A977EA" w:rsidP="00A977EA">
            <w:pPr>
              <w:tabs>
                <w:tab w:val="left" w:pos="1125"/>
              </w:tabs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A2F282D" w14:textId="0A1386F0" w:rsidR="00A977EA" w:rsidRPr="00A977EA" w:rsidRDefault="00A977EA" w:rsidP="00A977EA">
            <w:pPr>
              <w:tabs>
                <w:tab w:val="left" w:pos="11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77E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14:paraId="0E25121B" w14:textId="77777777" w:rsidR="00A977EA" w:rsidRPr="00A977EA" w:rsidRDefault="00A977EA" w:rsidP="00A977EA">
            <w:pPr>
              <w:tabs>
                <w:tab w:val="left" w:pos="1125"/>
              </w:tabs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A977EA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(наименование образовательной организации)</w:t>
            </w:r>
          </w:p>
          <w:p w14:paraId="3F343B6C" w14:textId="77777777" w:rsidR="00A977EA" w:rsidRPr="00A977EA" w:rsidRDefault="00A977EA" w:rsidP="00A977EA">
            <w:pPr>
              <w:tabs>
                <w:tab w:val="left" w:pos="1125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7E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14:paraId="51D87F1E" w14:textId="77777777" w:rsidR="00A977EA" w:rsidRPr="00A977EA" w:rsidRDefault="00A977EA" w:rsidP="00A977EA">
            <w:pPr>
              <w:tabs>
                <w:tab w:val="left" w:pos="1125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7E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14:paraId="7991766A" w14:textId="77777777" w:rsidR="00A977EA" w:rsidRPr="00A977EA" w:rsidRDefault="00A977EA" w:rsidP="00A977EA">
            <w:pPr>
              <w:tabs>
                <w:tab w:val="left" w:pos="1125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7E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14:paraId="5C78BC83" w14:textId="77777777" w:rsidR="00A977EA" w:rsidRPr="00A977EA" w:rsidRDefault="00A977EA" w:rsidP="00A977EA">
            <w:pPr>
              <w:tabs>
                <w:tab w:val="left" w:pos="1125"/>
              </w:tabs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77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(фамилия, имя, отчество (при наличии)</w:t>
            </w:r>
          </w:p>
          <w:p w14:paraId="1EE4DF1C" w14:textId="77777777" w:rsidR="00A977EA" w:rsidRPr="00A977EA" w:rsidRDefault="00A977EA" w:rsidP="00A977EA">
            <w:pPr>
              <w:tabs>
                <w:tab w:val="left" w:pos="1125"/>
              </w:tabs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D4FEFC4" w14:textId="77777777" w:rsidR="00A977EA" w:rsidRPr="00A977EA" w:rsidRDefault="00A977EA" w:rsidP="00A977EA">
            <w:pPr>
              <w:tabs>
                <w:tab w:val="left" w:pos="1125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7E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контактный телефон</w:t>
            </w:r>
            <w:r w:rsidRPr="00A977EA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14:paraId="0EAE0DB2" w14:textId="77777777" w:rsidR="00A977EA" w:rsidRPr="00B6111B" w:rsidRDefault="00A977EA" w:rsidP="00B044BC">
            <w:pPr>
              <w:tabs>
                <w:tab w:val="left" w:pos="1125"/>
              </w:tabs>
              <w:rPr>
                <w:rFonts w:ascii="Times New Roman" w:hAnsi="Times New Roman" w:cs="Times New Roman"/>
                <w:bCs/>
                <w:iCs/>
              </w:rPr>
            </w:pPr>
          </w:p>
        </w:tc>
      </w:tr>
    </w:tbl>
    <w:p w14:paraId="08A23A1C" w14:textId="77777777" w:rsidR="00A977EA" w:rsidRPr="00A977EA" w:rsidRDefault="00A977EA" w:rsidP="00A977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7EA">
        <w:rPr>
          <w:rFonts w:ascii="Times New Roman" w:hAnsi="Times New Roman" w:cs="Times New Roman"/>
          <w:sz w:val="24"/>
          <w:szCs w:val="24"/>
        </w:rPr>
        <w:t>Прошу Вас пересмотреть оценку за выполненное (ые) задание (я) (указывается олимпиадное (ые) задание(я), так как я не согласен(на) с выставленными мне баллами.</w:t>
      </w:r>
    </w:p>
    <w:p w14:paraId="529BF446" w14:textId="3DBB6482" w:rsidR="00A977EA" w:rsidRPr="00A977EA" w:rsidRDefault="00A977EA" w:rsidP="00A977EA">
      <w:pPr>
        <w:rPr>
          <w:rFonts w:ascii="Times New Roman" w:hAnsi="Times New Roman" w:cs="Times New Roman"/>
          <w:sz w:val="24"/>
          <w:szCs w:val="24"/>
        </w:rPr>
      </w:pPr>
      <w:r w:rsidRPr="00A977EA">
        <w:rPr>
          <w:rFonts w:ascii="Times New Roman" w:hAnsi="Times New Roman" w:cs="Times New Roman"/>
          <w:sz w:val="24"/>
          <w:szCs w:val="24"/>
        </w:rPr>
        <w:t>Задание №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F04C4A" w14:textId="77777777" w:rsidR="00A977EA" w:rsidRDefault="00A977EA" w:rsidP="00A977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794F3" w14:textId="77777777" w:rsidR="00A977EA" w:rsidRDefault="00A977EA" w:rsidP="00A977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712CC" w14:textId="3AB0B549" w:rsidR="00A977EA" w:rsidRPr="00A977EA" w:rsidRDefault="00A977EA" w:rsidP="00A977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77EA">
        <w:rPr>
          <w:rFonts w:ascii="Times New Roman" w:hAnsi="Times New Roman" w:cs="Times New Roman"/>
          <w:b/>
          <w:bCs/>
          <w:sz w:val="24"/>
          <w:szCs w:val="24"/>
        </w:rPr>
        <w:t>(Далее участник олимпиады указывает обоснование по каждому указанному заданию!)</w:t>
      </w:r>
    </w:p>
    <w:p w14:paraId="7898EF20" w14:textId="77777777" w:rsidR="00A977EA" w:rsidRPr="00A977EA" w:rsidRDefault="00A977EA" w:rsidP="00A977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1AA8B8" w14:textId="77777777" w:rsidR="00A977EA" w:rsidRPr="00A977EA" w:rsidRDefault="00A977EA" w:rsidP="00A977E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7EA">
        <w:rPr>
          <w:rFonts w:ascii="Times New Roman" w:hAnsi="Times New Roman" w:cs="Times New Roman"/>
          <w:b/>
          <w:sz w:val="24"/>
          <w:szCs w:val="24"/>
        </w:rPr>
        <w:t>*Заявление прошу рассмотреть в моем присутствии / без моего присутствия (нужное подчеркнуть)</w:t>
      </w:r>
    </w:p>
    <w:p w14:paraId="7FC76BB0" w14:textId="77777777" w:rsidR="00A977EA" w:rsidRPr="00A977EA" w:rsidRDefault="00A977EA" w:rsidP="00A977EA">
      <w:pPr>
        <w:rPr>
          <w:rFonts w:ascii="Times New Roman" w:hAnsi="Times New Roman" w:cs="Times New Roman"/>
          <w:sz w:val="24"/>
          <w:szCs w:val="24"/>
        </w:rPr>
      </w:pPr>
    </w:p>
    <w:p w14:paraId="3323BA8C" w14:textId="03D2E88C" w:rsidR="00A977EA" w:rsidRDefault="00A977EA" w:rsidP="00A977EA">
      <w:pPr>
        <w:tabs>
          <w:tab w:val="left" w:pos="5535"/>
        </w:tabs>
      </w:pPr>
      <w:r w:rsidRPr="00A977EA">
        <w:rPr>
          <w:rFonts w:ascii="Times New Roman" w:hAnsi="Times New Roman" w:cs="Times New Roman"/>
          <w:sz w:val="24"/>
          <w:szCs w:val="24"/>
        </w:rPr>
        <w:t>«____» ____________2024 г.</w:t>
      </w:r>
      <w:r w:rsidRPr="00A977EA">
        <w:rPr>
          <w:rFonts w:ascii="Times New Roman" w:hAnsi="Times New Roman" w:cs="Times New Roman"/>
          <w:sz w:val="24"/>
          <w:szCs w:val="24"/>
        </w:rPr>
        <w:tab/>
        <w:t>__________________/Подпись/</w:t>
      </w:r>
    </w:p>
    <w:p w14:paraId="0E2AF398" w14:textId="77777777" w:rsidR="00A977EA" w:rsidRPr="00A977EA" w:rsidRDefault="00A977EA" w:rsidP="00A977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6D1E359" w14:textId="77777777" w:rsidR="00A977EA" w:rsidRPr="00795159" w:rsidRDefault="00A977EA" w:rsidP="00A977EA">
      <w:pPr>
        <w:spacing w:line="189" w:lineRule="exact"/>
        <w:ind w:right="1219"/>
        <w:jc w:val="right"/>
        <w:rPr>
          <w:rFonts w:ascii="Times New Roman" w:hAnsi="Times New Roman" w:cs="Times New Roman"/>
        </w:rPr>
      </w:pPr>
    </w:p>
    <w:sectPr w:rsidR="00A977EA" w:rsidRPr="00795159" w:rsidSect="00BE4097">
      <w:footerReference w:type="default" r:id="rId12"/>
      <w:pgSz w:w="11906" w:h="16838"/>
      <w:pgMar w:top="510" w:right="567" w:bottom="340" w:left="1418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A1223" w14:textId="77777777" w:rsidR="00597BB2" w:rsidRDefault="00597BB2">
      <w:pPr>
        <w:spacing w:after="0" w:line="240" w:lineRule="auto"/>
      </w:pPr>
      <w:r>
        <w:separator/>
      </w:r>
    </w:p>
  </w:endnote>
  <w:endnote w:type="continuationSeparator" w:id="0">
    <w:p w14:paraId="7772EF1E" w14:textId="77777777" w:rsidR="00597BB2" w:rsidRDefault="00597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1"/>
    <w:family w:val="roman"/>
    <w:pitch w:val="variable"/>
  </w:font>
  <w:font w:name="Droid Sans Fallback">
    <w:altName w:val="Arial"/>
    <w:charset w:val="00"/>
    <w:family w:val="swiss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empora LGC Uni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418933"/>
      <w:docPartObj>
        <w:docPartGallery w:val="Page Numbers (Bottom of Page)"/>
        <w:docPartUnique/>
      </w:docPartObj>
    </w:sdtPr>
    <w:sdtEndPr/>
    <w:sdtContent>
      <w:p w14:paraId="497466A1" w14:textId="4AC816FC" w:rsidR="003040A8" w:rsidRDefault="003040A8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AA8">
          <w:rPr>
            <w:noProof/>
          </w:rPr>
          <w:t>11</w:t>
        </w:r>
        <w:r>
          <w:fldChar w:fldCharType="end"/>
        </w:r>
      </w:p>
    </w:sdtContent>
  </w:sdt>
  <w:p w14:paraId="1191FA8B" w14:textId="77777777" w:rsidR="003040A8" w:rsidRDefault="003040A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EC059" w14:textId="77777777" w:rsidR="00597BB2" w:rsidRDefault="00597BB2">
      <w:pPr>
        <w:rPr>
          <w:sz w:val="12"/>
        </w:rPr>
      </w:pPr>
      <w:r>
        <w:separator/>
      </w:r>
    </w:p>
  </w:footnote>
  <w:footnote w:type="continuationSeparator" w:id="0">
    <w:p w14:paraId="184C160A" w14:textId="77777777" w:rsidR="00597BB2" w:rsidRDefault="00597BB2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529D"/>
    <w:multiLevelType w:val="hybridMultilevel"/>
    <w:tmpl w:val="44BC3AEA"/>
    <w:lvl w:ilvl="0" w:tplc="DEE8FC5E">
      <w:start w:val="1"/>
      <w:numFmt w:val="bullet"/>
      <w:lvlText w:val="*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8E68F7"/>
    <w:multiLevelType w:val="hybridMultilevel"/>
    <w:tmpl w:val="420882B4"/>
    <w:lvl w:ilvl="0" w:tplc="DEE8FC5E">
      <w:start w:val="1"/>
      <w:numFmt w:val="bullet"/>
      <w:lvlText w:val="*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834A5"/>
    <w:multiLevelType w:val="hybridMultilevel"/>
    <w:tmpl w:val="C31C7BFC"/>
    <w:lvl w:ilvl="0" w:tplc="DEE8FC5E">
      <w:start w:val="1"/>
      <w:numFmt w:val="bullet"/>
      <w:lvlText w:val="*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D374DD9"/>
    <w:multiLevelType w:val="hybridMultilevel"/>
    <w:tmpl w:val="9A88E50E"/>
    <w:lvl w:ilvl="0" w:tplc="DEE8FC5E">
      <w:start w:val="1"/>
      <w:numFmt w:val="bullet"/>
      <w:lvlText w:val="*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4D076DC"/>
    <w:multiLevelType w:val="multilevel"/>
    <w:tmpl w:val="3E8002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4A90486"/>
    <w:multiLevelType w:val="hybridMultilevel"/>
    <w:tmpl w:val="95848268"/>
    <w:lvl w:ilvl="0" w:tplc="DEE8FC5E">
      <w:start w:val="1"/>
      <w:numFmt w:val="bullet"/>
      <w:lvlText w:val="*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8961015"/>
    <w:multiLevelType w:val="hybridMultilevel"/>
    <w:tmpl w:val="65AC0F4C"/>
    <w:lvl w:ilvl="0" w:tplc="DEE8FC5E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E46E3"/>
    <w:multiLevelType w:val="multilevel"/>
    <w:tmpl w:val="4E1E2F1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8" w15:restartNumberingAfterBreak="0">
    <w:nsid w:val="70D2065E"/>
    <w:multiLevelType w:val="hybridMultilevel"/>
    <w:tmpl w:val="C534D3B0"/>
    <w:lvl w:ilvl="0" w:tplc="DEE8FC5E">
      <w:start w:val="1"/>
      <w:numFmt w:val="bullet"/>
      <w:lvlText w:val="*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7803E87"/>
    <w:multiLevelType w:val="hybridMultilevel"/>
    <w:tmpl w:val="12886CF6"/>
    <w:lvl w:ilvl="0" w:tplc="DEE8FC5E">
      <w:start w:val="1"/>
      <w:numFmt w:val="bullet"/>
      <w:lvlText w:val="*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75E"/>
    <w:rsid w:val="00026658"/>
    <w:rsid w:val="000D5D27"/>
    <w:rsid w:val="001A0E5E"/>
    <w:rsid w:val="0023361F"/>
    <w:rsid w:val="003040A8"/>
    <w:rsid w:val="00441D09"/>
    <w:rsid w:val="004B378B"/>
    <w:rsid w:val="00551C14"/>
    <w:rsid w:val="005553DA"/>
    <w:rsid w:val="00597BB2"/>
    <w:rsid w:val="005C0C5F"/>
    <w:rsid w:val="005F3E4D"/>
    <w:rsid w:val="005F6E8F"/>
    <w:rsid w:val="005F71E7"/>
    <w:rsid w:val="00607A11"/>
    <w:rsid w:val="00622F9B"/>
    <w:rsid w:val="006B66EB"/>
    <w:rsid w:val="00723676"/>
    <w:rsid w:val="00795159"/>
    <w:rsid w:val="007F3CB7"/>
    <w:rsid w:val="0081675E"/>
    <w:rsid w:val="008A7C9F"/>
    <w:rsid w:val="008B3869"/>
    <w:rsid w:val="008E46E5"/>
    <w:rsid w:val="00A412B0"/>
    <w:rsid w:val="00A56EE6"/>
    <w:rsid w:val="00A977EA"/>
    <w:rsid w:val="00AB0A01"/>
    <w:rsid w:val="00AD7E8A"/>
    <w:rsid w:val="00AF062C"/>
    <w:rsid w:val="00AF7CCC"/>
    <w:rsid w:val="00B448A4"/>
    <w:rsid w:val="00B505AF"/>
    <w:rsid w:val="00BA32B3"/>
    <w:rsid w:val="00BE4097"/>
    <w:rsid w:val="00C250BC"/>
    <w:rsid w:val="00C766AE"/>
    <w:rsid w:val="00DE0D47"/>
    <w:rsid w:val="00E57302"/>
    <w:rsid w:val="00EA36AE"/>
    <w:rsid w:val="00EB10F6"/>
    <w:rsid w:val="00EB3AA8"/>
    <w:rsid w:val="00ED57CC"/>
    <w:rsid w:val="00F53048"/>
    <w:rsid w:val="00F5492C"/>
    <w:rsid w:val="00FB2162"/>
    <w:rsid w:val="00FC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B674"/>
  <w15:docId w15:val="{A0B32004-E08F-430D-A696-7857D12D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077"/>
    <w:pPr>
      <w:spacing w:after="160" w:line="259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qFormat/>
    <w:rsid w:val="00094077"/>
    <w:rPr>
      <w:kern w:val="0"/>
      <w:sz w:val="20"/>
      <w:szCs w:val="20"/>
    </w:rPr>
  </w:style>
  <w:style w:type="character" w:customStyle="1" w:styleId="a5">
    <w:name w:val="Символ сноски"/>
    <w:uiPriority w:val="99"/>
    <w:semiHidden/>
    <w:unhideWhenUsed/>
    <w:qFormat/>
    <w:rsid w:val="00094077"/>
    <w:rPr>
      <w:vertAlign w:val="superscript"/>
    </w:rPr>
  </w:style>
  <w:style w:type="character" w:styleId="a6">
    <w:name w:val="footnote reference"/>
    <w:rsid w:val="00BE4097"/>
    <w:rPr>
      <w:vertAlign w:val="superscript"/>
    </w:rPr>
  </w:style>
  <w:style w:type="character" w:styleId="a7">
    <w:name w:val="Hyperlink"/>
    <w:rsid w:val="00BE4097"/>
    <w:rPr>
      <w:color w:val="000080"/>
      <w:u w:val="single"/>
    </w:rPr>
  </w:style>
  <w:style w:type="character" w:customStyle="1" w:styleId="a8">
    <w:name w:val="Символ концевой сноски"/>
    <w:qFormat/>
    <w:rsid w:val="00BE4097"/>
    <w:rPr>
      <w:vertAlign w:val="superscript"/>
    </w:rPr>
  </w:style>
  <w:style w:type="character" w:styleId="a9">
    <w:name w:val="endnote reference"/>
    <w:rsid w:val="00BE4097"/>
    <w:rPr>
      <w:vertAlign w:val="superscript"/>
    </w:rPr>
  </w:style>
  <w:style w:type="paragraph" w:customStyle="1" w:styleId="1">
    <w:name w:val="Заголовок1"/>
    <w:basedOn w:val="a"/>
    <w:next w:val="aa"/>
    <w:qFormat/>
    <w:rsid w:val="00BE4097"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a">
    <w:name w:val="Body Text"/>
    <w:basedOn w:val="a"/>
    <w:rsid w:val="00BE4097"/>
    <w:pPr>
      <w:spacing w:after="140" w:line="276" w:lineRule="auto"/>
    </w:pPr>
  </w:style>
  <w:style w:type="paragraph" w:styleId="ab">
    <w:name w:val="List"/>
    <w:basedOn w:val="aa"/>
    <w:rsid w:val="00BE4097"/>
    <w:rPr>
      <w:rFonts w:cs="Lohit Devanagari"/>
    </w:rPr>
  </w:style>
  <w:style w:type="paragraph" w:styleId="ac">
    <w:name w:val="caption"/>
    <w:basedOn w:val="a"/>
    <w:qFormat/>
    <w:rsid w:val="00BE409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d">
    <w:name w:val="index heading"/>
    <w:basedOn w:val="a"/>
    <w:qFormat/>
    <w:rsid w:val="00BE4097"/>
    <w:pPr>
      <w:suppressLineNumbers/>
    </w:pPr>
    <w:rPr>
      <w:rFonts w:cs="Lohit Devanagari"/>
    </w:rPr>
  </w:style>
  <w:style w:type="paragraph" w:styleId="a4">
    <w:name w:val="footnote text"/>
    <w:basedOn w:val="a"/>
    <w:link w:val="a3"/>
    <w:uiPriority w:val="99"/>
    <w:unhideWhenUsed/>
    <w:rsid w:val="00094077"/>
    <w:pPr>
      <w:spacing w:after="0" w:line="240" w:lineRule="auto"/>
    </w:pPr>
    <w:rPr>
      <w:sz w:val="20"/>
      <w:szCs w:val="20"/>
    </w:rPr>
  </w:style>
  <w:style w:type="paragraph" w:styleId="ae">
    <w:name w:val="List Paragraph"/>
    <w:basedOn w:val="a"/>
    <w:uiPriority w:val="34"/>
    <w:qFormat/>
    <w:rsid w:val="00094077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304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040A8"/>
    <w:rPr>
      <w:kern w:val="0"/>
    </w:rPr>
  </w:style>
  <w:style w:type="paragraph" w:styleId="af1">
    <w:name w:val="footer"/>
    <w:basedOn w:val="a"/>
    <w:link w:val="af2"/>
    <w:uiPriority w:val="99"/>
    <w:unhideWhenUsed/>
    <w:rsid w:val="003040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040A8"/>
    <w:rPr>
      <w:kern w:val="0"/>
    </w:rPr>
  </w:style>
  <w:style w:type="table" w:styleId="af3">
    <w:name w:val="Table Grid"/>
    <w:basedOn w:val="a1"/>
    <w:uiPriority w:val="39"/>
    <w:rsid w:val="00795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D7E8A"/>
    <w:pPr>
      <w:widowControl w:val="0"/>
      <w:suppressAutoHyphens w:val="0"/>
      <w:autoSpaceDE w:val="0"/>
      <w:autoSpaceDN w:val="0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AD7E8A"/>
    <w:pPr>
      <w:widowControl w:val="0"/>
      <w:suppressAutoHyphens w:val="0"/>
      <w:autoSpaceDE w:val="0"/>
      <w:autoSpaceDN w:val="0"/>
      <w:spacing w:after="0" w:line="322" w:lineRule="exact"/>
      <w:ind w:left="817" w:right="95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D7E8A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977EA"/>
    <w:pPr>
      <w:suppressAutoHyphens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6930114F8C8AE685A290D06DF6932BDC6E31FF4EA76481EB203C5B49ED112B9929AC7D332202810A3B0BA2FAA34613176D72E24BC4C73DwFp7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8568EFE73D01166A8867916E68753B7187B3A6A0954A1EE00A93FCBD2DBA1148266ECE897BAEE1770CFBC0A1CE244924B5C1F951016B139Q2e1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FA17191A918B86F075766CFC688D49A5E687B6E45E60A1A5F68B52FACA90C5E0D655FFD77818049610809233CE5AFDB3E89EA55CC6E621z0o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6930114F8C8AE685A290D06DF6932BDB6638F049A36481EB203C5B49ED112B9929AC7D332202810A3B0BA2FAA34613176D72E24BC4C73DwFp7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86CB7-1ADD-4A9B-919B-8718FE54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11</Pages>
  <Words>5592</Words>
  <Characters>31881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Рособрнадзора от 26.08.2022 N 924(ред. от 05.02.2024)"Об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</vt:lpstr>
    </vt:vector>
  </TitlesOfParts>
  <Company>КонсультантПлюс Версия 4023.00.53</Company>
  <LinksUpToDate>false</LinksUpToDate>
  <CharactersWithSpaces>37399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Рособрнадзора от 26.08.2022 N 924(ред. от 05.02.2024)"Об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школьников"(Зарегистрировано в Минюсте России 29.09.2022 N 70296)</dc:title>
  <dc:creator>User</dc:creator>
  <cp:lastModifiedBy>Elena</cp:lastModifiedBy>
  <cp:revision>17</cp:revision>
  <dcterms:created xsi:type="dcterms:W3CDTF">2024-09-19T16:35:00Z</dcterms:created>
  <dcterms:modified xsi:type="dcterms:W3CDTF">2024-09-24T10:15:00Z</dcterms:modified>
  <dc:language>ru-RU</dc:language>
</cp:coreProperties>
</file>